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6B" w:rsidRPr="000A03FA" w:rsidRDefault="000A03FA" w:rsidP="000A03FA">
      <w:pPr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jc w:val="center"/>
        <w:textAlignment w:val="baseline"/>
        <w:outlineLvl w:val="0"/>
        <w:rPr>
          <w:rFonts w:cs="Times New Roman"/>
          <w:smallCaps w:val="0"/>
          <w:snapToGrid/>
          <w:color w:val="000000"/>
          <w:kern w:val="36"/>
          <w:sz w:val="33"/>
          <w:szCs w:val="33"/>
        </w:rPr>
      </w:pPr>
      <w:r w:rsidRPr="000A03FA">
        <w:rPr>
          <w:rFonts w:cs="Times New Roman"/>
          <w:smallCaps w:val="0"/>
          <w:snapToGrid/>
          <w:color w:val="000000"/>
          <w:kern w:val="36"/>
          <w:sz w:val="33"/>
          <w:szCs w:val="33"/>
        </w:rPr>
        <w:t>Протокол</w:t>
      </w:r>
    </w:p>
    <w:p w:rsidR="007A496B" w:rsidRPr="000A03FA" w:rsidRDefault="00587491" w:rsidP="00BF3010">
      <w:pPr>
        <w:jc w:val="center"/>
        <w:textAlignment w:val="baseline"/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</w:pPr>
      <w:hyperlink r:id="rId6" w:tooltip="Публичные слушания" w:history="1">
        <w:r w:rsidR="007A496B" w:rsidRPr="000A03FA">
          <w:rPr>
            <w:rFonts w:cs="Times New Roman"/>
            <w:b/>
            <w:bCs/>
            <w:smallCaps w:val="0"/>
            <w:snapToGrid/>
            <w:color w:val="743399"/>
            <w:sz w:val="21"/>
            <w:szCs w:val="21"/>
            <w:bdr w:val="none" w:sz="0" w:space="0" w:color="auto" w:frame="1"/>
          </w:rPr>
          <w:t>публичных слушаний</w:t>
        </w:r>
      </w:hyperlink>
      <w:r w:rsidR="00F4270E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 по </w:t>
      </w:r>
      <w:r w:rsidR="00E96D42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объекту государственной эко</w:t>
      </w:r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логической экспертизы: проект «Ликвидация </w:t>
      </w:r>
      <w:proofErr w:type="spellStart"/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навозонакопителей</w:t>
      </w:r>
      <w:proofErr w:type="spellEnd"/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у д. Путятино </w:t>
      </w:r>
      <w:proofErr w:type="spellStart"/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Гаврилово</w:t>
      </w:r>
      <w:proofErr w:type="spellEnd"/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</w:t>
      </w:r>
      <w:r w:rsidR="000F2DBB" w:rsidRPr="000F2DBB">
        <w:t xml:space="preserve"> </w:t>
      </w:r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37:03:010595:322</w:t>
      </w:r>
      <w:r w:rsidR="000F2DBB" w:rsidRP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,</w:t>
      </w:r>
      <w:r w:rsidR="000F2DBB" w:rsidRPr="000F2DBB">
        <w:t xml:space="preserve"> </w:t>
      </w:r>
      <w:r w:rsidR="000F2DBB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37:03:010595:323</w:t>
      </w:r>
      <w:r w:rsidR="00CB6F37">
        <w:rPr>
          <w:rFonts w:cs="Times New Roman"/>
          <w:b/>
          <w:bCs/>
          <w:smallCaps w:val="0"/>
          <w:snapToGrid/>
          <w:color w:val="000000"/>
          <w:sz w:val="21"/>
          <w:szCs w:val="21"/>
          <w:bdr w:val="none" w:sz="0" w:space="0" w:color="auto" w:frame="1"/>
        </w:rPr>
        <w:t>»                 раздел: «Оценка воздействия на окружающую среду»</w:t>
      </w:r>
    </w:p>
    <w:p w:rsidR="007A496B" w:rsidRPr="00262A56" w:rsidRDefault="006F1D13" w:rsidP="007A496B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</w:pPr>
      <w:r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п. Петровский  </w:t>
      </w:r>
      <w:r w:rsidR="000A03FA"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</w:t>
      </w:r>
      <w:r w:rsid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                                 </w:t>
      </w:r>
      <w:r w:rsidR="000F2DBB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>25.10</w:t>
      </w:r>
      <w:r w:rsidR="0070214F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>.2019</w:t>
      </w:r>
      <w:r w:rsidRPr="00262A56">
        <w:rPr>
          <w:rFonts w:cs="Times New Roman"/>
          <w:smallCaps w:val="0"/>
          <w:snapToGrid/>
          <w:color w:val="000000"/>
          <w:sz w:val="21"/>
          <w:szCs w:val="21"/>
          <w:bdr w:val="none" w:sz="0" w:space="0" w:color="auto" w:frame="1"/>
        </w:rPr>
        <w:t xml:space="preserve"> г.</w:t>
      </w:r>
    </w:p>
    <w:p w:rsidR="007A496B" w:rsidRPr="001D5275" w:rsidRDefault="007A496B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Место и время</w:t>
      </w:r>
      <w:r w:rsidR="006F1D13"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 проведения публичных слушаний</w:t>
      </w:r>
      <w:r w:rsidR="001D5275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:</w:t>
      </w:r>
      <w:r w:rsidR="006F1D13"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 xml:space="preserve">Ивановская область, </w:t>
      </w:r>
      <w:proofErr w:type="spellStart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6F1D13" w:rsidRPr="001D5275"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  <w:t>-Посадский р-н., п. Петровский, ул. Чкалова, д. 2, администрация Петровского городского поселения</w:t>
      </w:r>
      <w:r w:rsidR="006F1D13" w:rsidRP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D33681">
        <w:rPr>
          <w:rFonts w:cs="Times New Roman"/>
          <w:smallCaps w:val="0"/>
          <w:snapToGrid/>
          <w:color w:val="000000"/>
          <w:bdr w:val="none" w:sz="0" w:space="0" w:color="auto" w:frame="1"/>
        </w:rPr>
        <w:t>25.10</w:t>
      </w:r>
      <w:r w:rsidR="00F4270E">
        <w:rPr>
          <w:rFonts w:cs="Times New Roman"/>
          <w:smallCaps w:val="0"/>
          <w:snapToGrid/>
          <w:color w:val="000000"/>
          <w:bdr w:val="none" w:sz="0" w:space="0" w:color="auto" w:frame="1"/>
        </w:rPr>
        <w:t>.2019</w:t>
      </w:r>
      <w:r w:rsidR="001D5275" w:rsidRPr="001D527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г. в 10.00 ч.</w:t>
      </w:r>
      <w:proofErr w:type="gramEnd"/>
    </w:p>
    <w:p w:rsidR="007A496B" w:rsidRDefault="007A496B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Основание для проведения публичных слушаний: </w:t>
      </w:r>
      <w:r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>постановление Администрации</w:t>
      </w:r>
      <w:r w:rsidR="006F1D13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Петров</w:t>
      </w:r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ского городского поселения от 24.09.2019 № 174-п; </w:t>
      </w:r>
      <w:r w:rsidR="009B784A">
        <w:rPr>
          <w:rFonts w:cs="Times New Roman"/>
          <w:smallCaps w:val="0"/>
          <w:snapToGrid/>
          <w:color w:val="000000"/>
          <w:bdr w:val="none" w:sz="0" w:space="0" w:color="auto" w:frame="1"/>
        </w:rPr>
        <w:t>почтовый адрес для направления письменных предложений</w:t>
      </w:r>
      <w:r w:rsidR="00B60E6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и замечаний  заинтересованных лиц: 155020, Ивановская область, </w:t>
      </w:r>
      <w:proofErr w:type="spellStart"/>
      <w:r w:rsidR="00B60E65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B60E6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-Посадский </w:t>
      </w:r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район, </w:t>
      </w:r>
      <w:r w:rsidR="00B60E6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п. Петровский, ул. Чкал</w:t>
      </w:r>
      <w:r w:rsidR="002B47AC">
        <w:rPr>
          <w:rFonts w:cs="Times New Roman"/>
          <w:smallCaps w:val="0"/>
          <w:snapToGrid/>
          <w:color w:val="000000"/>
          <w:bdr w:val="none" w:sz="0" w:space="0" w:color="auto" w:frame="1"/>
        </w:rPr>
        <w:t>ова, д.2.</w:t>
      </w:r>
    </w:p>
    <w:p w:rsidR="006930F3" w:rsidRDefault="006930F3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6930F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Инициатор публичных слушаний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: Администрация Петровского городского поселения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района.</w:t>
      </w:r>
    </w:p>
    <w:p w:rsidR="006930F3" w:rsidRPr="006930F3" w:rsidRDefault="006930F3" w:rsidP="000A03F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gramStart"/>
      <w:r w:rsidRPr="006930F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Организатор публичных слушаний</w:t>
      </w:r>
      <w:r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 xml:space="preserve">: </w:t>
      </w:r>
      <w:r w:rsidRPr="006930F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рабочая группа по подготовке и проведению публичных общественных слушаний </w:t>
      </w:r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 объекту государственной экологической экспертизы: проект «Ликвидация </w:t>
      </w:r>
      <w:proofErr w:type="spellStart"/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37</w:t>
      </w:r>
      <w:r w:rsid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:03:010595:323»  </w:t>
      </w:r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раздел:</w:t>
      </w:r>
      <w:proofErr w:type="gramEnd"/>
      <w:r w:rsidR="00D75B27" w:rsidRP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«Оценка воздействия на окружающую среду»</w:t>
      </w:r>
    </w:p>
    <w:p w:rsidR="00851CB2" w:rsidRDefault="007A496B" w:rsidP="00851C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gramStart"/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Способ информирования общественности:</w:t>
      </w:r>
      <w:r w:rsidR="00D33681">
        <w:rPr>
          <w:rFonts w:cs="Times New Roman"/>
          <w:smallCaps w:val="0"/>
          <w:snapToGrid/>
          <w:color w:val="000000"/>
          <w:bdr w:val="none" w:sz="0" w:space="0" w:color="auto" w:frame="1"/>
        </w:rPr>
        <w:t> экспозиция</w:t>
      </w:r>
      <w:r w:rsidR="009B784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демонстрационных и ознак</w:t>
      </w:r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омительных материалов </w:t>
      </w:r>
      <w:r w:rsidR="00D33681">
        <w:rPr>
          <w:rFonts w:cs="Times New Roman"/>
          <w:smallCaps w:val="0"/>
          <w:snapToGrid/>
          <w:color w:val="000000"/>
          <w:bdr w:val="none" w:sz="0" w:space="0" w:color="auto" w:frame="1"/>
        </w:rPr>
        <w:t>по объекту государственной эко</w:t>
      </w:r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логической экспертизы: проект «Ликвидация </w:t>
      </w:r>
      <w:proofErr w:type="spellStart"/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</w:t>
      </w:r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7:03:010595:323 </w:t>
      </w:r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раздел:</w:t>
      </w:r>
      <w:proofErr w:type="gramEnd"/>
      <w:r w:rsidR="00CB6F37" w:rsidRP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«Оценка воздействия на окружающую среду»</w:t>
      </w:r>
      <w:r w:rsidR="00D33681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расположена в </w:t>
      </w:r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зал заседаний администрации Петровского городского поселения </w:t>
      </w:r>
      <w:proofErr w:type="spellStart"/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-Посадского муниципального района по адресу: Ивановская область, </w:t>
      </w:r>
      <w:proofErr w:type="spellStart"/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CB6F37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-Посадский район, п. Петровский, ул. Чкалова, д. 2.</w:t>
      </w:r>
    </w:p>
    <w:p w:rsidR="009B784A" w:rsidRPr="00851CB2" w:rsidRDefault="009B784A" w:rsidP="00851C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851CB2" w:rsidRDefault="00851CB2" w:rsidP="00B60E65">
      <w:pPr>
        <w:jc w:val="both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</w:p>
    <w:p w:rsidR="00851CB2" w:rsidRDefault="007A496B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Председательствующий:</w:t>
      </w:r>
    </w:p>
    <w:p w:rsidR="007A496B" w:rsidRDefault="00566F79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– 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В.В. - глава </w:t>
      </w:r>
      <w:r w:rsidR="00B60E65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C82D28" w:rsidRPr="00C82D28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Петровского городского поселения</w:t>
      </w:r>
      <w:r w:rsid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, председатель рабочей группы.</w:t>
      </w:r>
    </w:p>
    <w:p w:rsidR="00D75B27" w:rsidRDefault="00D75B27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Секретарь:</w:t>
      </w:r>
    </w:p>
    <w:p w:rsidR="00D75B27" w:rsidRPr="00C82D28" w:rsidRDefault="00D75B27" w:rsidP="00851CB2">
      <w:pPr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 Новикова Е.Н. – старший инструктор по работе с населением администрации Петровского городского поселения</w:t>
      </w:r>
    </w:p>
    <w:p w:rsidR="00851CB2" w:rsidRDefault="00851CB2" w:rsidP="007A496B">
      <w:pPr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7A496B" w:rsidRDefault="00945AB9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Присутствовали:</w:t>
      </w:r>
    </w:p>
    <w:p w:rsidR="00D75B27" w:rsidRDefault="00D75B27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Члены рабочей группы по подготовке и проведению публичных общественных слушаний</w:t>
      </w:r>
    </w:p>
    <w:p w:rsidR="003F782C" w:rsidRDefault="00566F79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</w:t>
      </w:r>
      <w:r w:rsidR="003F782C">
        <w:rPr>
          <w:rFonts w:cs="Times New Roman"/>
          <w:smallCaps w:val="0"/>
          <w:snapToGrid/>
          <w:color w:val="000000"/>
          <w:bdr w:val="none" w:sz="0" w:space="0" w:color="auto" w:frame="1"/>
        </w:rPr>
        <w:t>Ноздрин А.В. заместитель главы администрации П</w:t>
      </w:r>
      <w:r w:rsidR="00D75B27">
        <w:rPr>
          <w:rFonts w:cs="Times New Roman"/>
          <w:smallCaps w:val="0"/>
          <w:snapToGrid/>
          <w:color w:val="000000"/>
          <w:bdr w:val="none" w:sz="0" w:space="0" w:color="auto" w:frame="1"/>
        </w:rPr>
        <w:t>етровского городского поселения – заместитель председателя.</w:t>
      </w:r>
    </w:p>
    <w:p w:rsidR="00566F79" w:rsidRDefault="00566F79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 Фокина О.А. – руководитель отдела финансов, экономики, учета и отчетности администрации Петровского городского поселения;</w:t>
      </w:r>
    </w:p>
    <w:p w:rsidR="00C76147" w:rsidRDefault="00566F79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Кузнецова М.В. -  инструктор по вопросам ЖКХ </w:t>
      </w:r>
      <w:r w:rsidR="00C7614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администрации Петровского городского поселения;</w:t>
      </w:r>
    </w:p>
    <w:p w:rsidR="003F782C" w:rsidRDefault="0070214F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 Новикова Е.Н. – старший инструктор по работе с населением администрации Петровского городского поселения</w:t>
      </w:r>
    </w:p>
    <w:p w:rsidR="002B7AF4" w:rsidRDefault="002B7AF4" w:rsidP="003F782C">
      <w:pPr>
        <w:jc w:val="both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  <w:r w:rsidRPr="002B7AF4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lastRenderedPageBreak/>
        <w:t>Представитель Подрядчика</w:t>
      </w:r>
      <w:r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:</w:t>
      </w:r>
    </w:p>
    <w:p w:rsidR="002B7AF4" w:rsidRPr="002B7AF4" w:rsidRDefault="002B7AF4" w:rsidP="003F782C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2B7AF4">
        <w:rPr>
          <w:rFonts w:cs="Times New Roman"/>
          <w:smallCaps w:val="0"/>
          <w:snapToGrid/>
          <w:color w:val="000000"/>
          <w:bdr w:val="none" w:sz="0" w:space="0" w:color="auto" w:frame="1"/>
        </w:rPr>
        <w:t>- Крылов С.И. директор ООО «Ивановский проектно-изыскательский центр «</w:t>
      </w:r>
      <w:proofErr w:type="spellStart"/>
      <w:r w:rsidRPr="002B7AF4">
        <w:rPr>
          <w:rFonts w:cs="Times New Roman"/>
          <w:smallCaps w:val="0"/>
          <w:snapToGrid/>
          <w:color w:val="000000"/>
          <w:bdr w:val="none" w:sz="0" w:space="0" w:color="auto" w:frame="1"/>
        </w:rPr>
        <w:t>Ивгипроводхоз</w:t>
      </w:r>
      <w:proofErr w:type="spellEnd"/>
      <w:r w:rsidRPr="002B7AF4">
        <w:rPr>
          <w:rFonts w:cs="Times New Roman"/>
          <w:smallCaps w:val="0"/>
          <w:snapToGrid/>
          <w:color w:val="000000"/>
          <w:bdr w:val="none" w:sz="0" w:space="0" w:color="auto" w:frame="1"/>
        </w:rPr>
        <w:t>»;</w:t>
      </w:r>
    </w:p>
    <w:p w:rsidR="0070214F" w:rsidRPr="002B7AF4" w:rsidRDefault="002B7AF4" w:rsidP="00C63D6B">
      <w:pPr>
        <w:jc w:val="both"/>
        <w:textAlignment w:val="baseline"/>
        <w:rPr>
          <w:rFonts w:cs="Times New Roman"/>
          <w:bCs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 xml:space="preserve">Участники публичных общественных слушаний: </w:t>
      </w:r>
      <w:r w:rsidRPr="002B7AF4">
        <w:rPr>
          <w:rFonts w:cs="Times New Roman"/>
          <w:smallCaps w:val="0"/>
          <w:snapToGrid/>
          <w:color w:val="000000"/>
          <w:bdr w:val="none" w:sz="0" w:space="0" w:color="auto" w:frame="1"/>
        </w:rPr>
        <w:t>жители Пе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тровского городского поселения (реестр участников прилагается)</w:t>
      </w:r>
    </w:p>
    <w:p w:rsidR="002B7AF4" w:rsidRDefault="002B7AF4" w:rsidP="00C63D6B">
      <w:pPr>
        <w:jc w:val="both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</w:p>
    <w:p w:rsidR="007A496B" w:rsidRDefault="007A496B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82D28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Повестка публичных слушаний:</w:t>
      </w:r>
      <w:r w:rsidR="00E96D4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>раздел: «Оценка воздействия на окружающую среду»</w:t>
      </w:r>
      <w:r w:rsid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 объекту государственной экологической экспертизы: проект «Ликвидация </w:t>
      </w:r>
      <w:proofErr w:type="spellStart"/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4827AF" w:rsidRP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37:03:0105</w:t>
      </w:r>
      <w:r w:rsidR="004827AF">
        <w:rPr>
          <w:rFonts w:cs="Times New Roman"/>
          <w:smallCaps w:val="0"/>
          <w:snapToGrid/>
          <w:color w:val="000000"/>
          <w:bdr w:val="none" w:sz="0" w:space="0" w:color="auto" w:frame="1"/>
        </w:rPr>
        <w:t>95:323».</w:t>
      </w:r>
    </w:p>
    <w:p w:rsidR="002B7AF4" w:rsidRDefault="002B7AF4" w:rsidP="00C63D6B">
      <w:pPr>
        <w:jc w:val="both"/>
        <w:textAlignment w:val="baseline"/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</w:pPr>
      <w:r w:rsidRPr="002B7AF4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Порядок проведения публичных общественных слушаний</w:t>
      </w:r>
      <w:r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:</w:t>
      </w:r>
    </w:p>
    <w:p w:rsidR="002B7AF4" w:rsidRDefault="002B7AF4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756422">
        <w:rPr>
          <w:rFonts w:cs="Times New Roman"/>
          <w:smallCaps w:val="0"/>
          <w:snapToGrid/>
          <w:color w:val="000000"/>
          <w:bdr w:val="none" w:sz="0" w:space="0" w:color="auto" w:frame="1"/>
        </w:rPr>
        <w:t>1. Выступления</w:t>
      </w:r>
      <w:r w:rsidR="00756422">
        <w:rPr>
          <w:rFonts w:cs="Times New Roman"/>
          <w:smallCaps w:val="0"/>
          <w:snapToGrid/>
          <w:color w:val="000000"/>
          <w:bdr w:val="none" w:sz="0" w:space="0" w:color="auto" w:frame="1"/>
        </w:rPr>
        <w:t>:</w:t>
      </w:r>
    </w:p>
    <w:p w:rsidR="00756422" w:rsidRDefault="00756422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вступительное слово Главы Петровского городского поселения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Шигарева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</w:t>
      </w:r>
      <w:proofErr w:type="gram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В</w:t>
      </w:r>
      <w:proofErr w:type="gram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;</w:t>
      </w:r>
    </w:p>
    <w:p w:rsidR="00753054" w:rsidRDefault="00753054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- доклад заместителя главы администрации Петровского городского поселения Ноздрина А.В.</w:t>
      </w:r>
    </w:p>
    <w:p w:rsidR="00756422" w:rsidRDefault="00756422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2. Рассмотрение вопросов и предложений участников публичных слушаний.</w:t>
      </w:r>
    </w:p>
    <w:p w:rsidR="00A42D67" w:rsidRDefault="00A42D67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756422" w:rsidRDefault="00756422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По предложенному порядку проведения публичных общественных слушаний замечаний и предложений от участников слушаний не поступило.</w:t>
      </w:r>
    </w:p>
    <w:p w:rsidR="00756422" w:rsidRDefault="00756422" w:rsidP="00C63D6B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C32C21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Вступительное слово</w:t>
      </w:r>
      <w:r w:rsidR="00C32C21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: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C32C21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 w:rsidR="00C32C21"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Шигарева</w:t>
      </w:r>
      <w:proofErr w:type="spellEnd"/>
      <w:r w:rsidR="00C32C21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В.В.</w:t>
      </w:r>
    </w:p>
    <w:p w:rsidR="009C1ED8" w:rsidRPr="009C1ED8" w:rsidRDefault="009C1ED8" w:rsidP="009C1ED8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Качество окружающей среды в последнее время становится одним из ключевых факторов конкурентоспособности  каждого муниципального образования.</w:t>
      </w:r>
    </w:p>
    <w:p w:rsidR="009C1ED8" w:rsidRPr="009C1ED8" w:rsidRDefault="009C1ED8" w:rsidP="009C1ED8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Главная задача в данной сфере - снижение негативного воздействия на окружающую среду отходов производства и потребления.</w:t>
      </w:r>
    </w:p>
    <w:p w:rsidR="009C1ED8" w:rsidRPr="009C1ED8" w:rsidRDefault="009C1ED8" w:rsidP="009C1ED8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Экологическая безопасность и устойчивое развитие Петровского городского поселения во многом зависит от решения проблемы в части ликвидации накопленного экологического ущерба, образованного в результате прошлой хозяйственной деятельности.</w:t>
      </w:r>
    </w:p>
    <w:p w:rsidR="009C1ED8" w:rsidRPr="00756422" w:rsidRDefault="009C1ED8" w:rsidP="009C1ED8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Накопленный экологический ущерб на территории Петровского городского поселения в результате прошлой хозяйственной деятельности оказывает негативное воздействие на окружающую среду, грозит загрязнением окружающей природной среды, нерациональным использованием природных ресурсов, значительным экономическим ущербом и представляет собой реальную угрозу здоровью современных и будущих поколений.</w:t>
      </w:r>
    </w:p>
    <w:p w:rsidR="00A42D67" w:rsidRDefault="00A42D67" w:rsidP="00003F50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A42D67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По первому вопросу слушали</w:t>
      </w:r>
      <w:r w:rsidR="0075305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Ноздрина А.В.</w:t>
      </w:r>
    </w:p>
    <w:p w:rsidR="00753054" w:rsidRDefault="00753054" w:rsidP="00003F50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Постановлением администрации Петровского городского поселения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-Посадского муниципального района от 01.04.2019 № </w:t>
      </w:r>
      <w:r w:rsidR="00D33681">
        <w:rPr>
          <w:rFonts w:cs="Times New Roman"/>
          <w:smallCaps w:val="0"/>
          <w:snapToGrid/>
          <w:color w:val="000000"/>
          <w:bdr w:val="none" w:sz="0" w:space="0" w:color="auto" w:frame="1"/>
        </w:rPr>
        <w:t>57/1-п утверждена муниципальная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программа «Охрана окружающей среды». В составе программы  подпрограмма «Ликвидация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накопрленного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вреда окружающей среде Петровского городского поселения»</w:t>
      </w:r>
    </w:p>
    <w:p w:rsidR="00DF2C63" w:rsidRPr="00DF2C63" w:rsidRDefault="00DF2C63" w:rsidP="00DF2C63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 территории Петровского городского поселени</w:t>
      </w:r>
      <w:r w:rsid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я расположен объект, представля</w:t>
      </w: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ющий угрозу экологической безопасности:</w:t>
      </w:r>
    </w:p>
    <w:p w:rsidR="00DF2C63" w:rsidRPr="00DF2C63" w:rsidRDefault="009C1ED8" w:rsidP="009C1ED8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н</w:t>
      </w:r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авозонакопители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области»</w:t>
      </w:r>
    </w:p>
    <w:p w:rsidR="00DF2C63" w:rsidRPr="00DF2C63" w:rsidRDefault="00DF2C63" w:rsidP="00DF2C63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Данный объект расположен в границах муниципального образования Петровское городское поселение </w:t>
      </w:r>
      <w:proofErr w:type="spellStart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 и находится в собственности администрации Петровского городского поселения.</w:t>
      </w:r>
    </w:p>
    <w:p w:rsidR="00DF2C63" w:rsidRPr="00DF2C63" w:rsidRDefault="00DF2C63" w:rsidP="00DF2C63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spellStart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Навозонакопители</w:t>
      </w:r>
      <w:proofErr w:type="spellEnd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занимают значительные площади вблизи населенных пунктов д. Путятино, д. Шатры и служат источниками загрязнения природной среды, что постепенно приводит к ухудшению санитарно-эпидемиологического состояния близлежащей территории.</w:t>
      </w:r>
    </w:p>
    <w:p w:rsidR="00DF2C63" w:rsidRPr="00DF2C63" w:rsidRDefault="00DF2C63" w:rsidP="009079B2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Для решения данной проблемы и оздоровления территории, на которых распложены </w:t>
      </w:r>
      <w:proofErr w:type="spellStart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навозонакопители</w:t>
      </w:r>
      <w:proofErr w:type="spellEnd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, необходимо безотлагательно приним</w:t>
      </w:r>
      <w:r w:rsidR="009C1ED8">
        <w:rPr>
          <w:rFonts w:cs="Times New Roman"/>
          <w:smallCaps w:val="0"/>
          <w:snapToGrid/>
          <w:color w:val="000000"/>
          <w:bdr w:val="none" w:sz="0" w:space="0" w:color="auto" w:frame="1"/>
        </w:rPr>
        <w:t>ать меры по ликвидации накоплен</w:t>
      </w: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ного экологического ущерба и рекультивации </w:t>
      </w:r>
      <w:proofErr w:type="spellStart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DF2C63" w:rsidRPr="00DF2C63" w:rsidRDefault="00DF2C63" w:rsidP="009079B2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В рамках реализации муниципальной программы предусмотрено осуществление следующих мероприятий:</w:t>
      </w:r>
    </w:p>
    <w:p w:rsidR="00DF2C63" w:rsidRPr="00DF2C63" w:rsidRDefault="009C1ED8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</w:t>
      </w:r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разработка проектно-сметной документации на рекультивацию объекта «</w:t>
      </w:r>
      <w:proofErr w:type="spellStart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Навозонакопители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-Посадского района Ивановской области» </w:t>
      </w:r>
    </w:p>
    <w:p w:rsidR="00DF2C63" w:rsidRPr="00DF2C63" w:rsidRDefault="009C1ED8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 </w:t>
      </w:r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рекультивация  объекта «</w:t>
      </w:r>
      <w:proofErr w:type="spellStart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Навозонакопители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DF2C63"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</w:t>
      </w:r>
    </w:p>
    <w:p w:rsidR="00DF2C63" w:rsidRDefault="00DF2C63" w:rsidP="009079B2">
      <w:pPr>
        <w:ind w:firstLine="708"/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Практическая реализация указанных мероприятий позволит улучшить состояние окружающей среды, обеспечить сохранение и воспроизводство природных ресурсов на территории  Петровского городского поселения </w:t>
      </w:r>
      <w:proofErr w:type="spellStart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DF2C63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муниципального района.</w:t>
      </w:r>
    </w:p>
    <w:p w:rsidR="00B107B3" w:rsidRDefault="00B107B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B107B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По второму вопросу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председатель рабочей группы по подготовке и проведению публичных, общественных слушаний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В.В</w:t>
      </w:r>
      <w:r w:rsid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предложил участникам пуб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личных общественных слушаний выступить, предложить дополнения и предложения, задать вопросы по </w:t>
      </w:r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раздел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у</w:t>
      </w:r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«Оценка в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оздействия на окружающую среду»</w:t>
      </w:r>
      <w:proofErr w:type="gram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  <w:proofErr w:type="gram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п</w:t>
      </w:r>
      <w:proofErr w:type="gramEnd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роект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а</w:t>
      </w:r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«Ликвидация </w:t>
      </w:r>
      <w:proofErr w:type="spellStart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</w:t>
      </w:r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д. Путятино </w:t>
      </w:r>
      <w:proofErr w:type="spellStart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37:03:010595:323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7A496B" w:rsidRDefault="00B107B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B107B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Pr="00B107B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Вопрос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участника публичных общественных слушаний 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Гришиной Т.В.</w:t>
      </w:r>
      <w:r w:rsid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представителю подрядчика Крылову С.И.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Какое влияние окажет ликвидация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на окружающую среду?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Ответ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Крылова С.И.</w:t>
      </w:r>
    </w:p>
    <w:p w:rsidR="009079B2" w:rsidRP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 окончании проведения мероприятий по ликвидации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-Посадского района Ивановской области территория будет возвращена в исходное состояние, что будет иметь своей целью воссоздание экосистемы, по важным параметрам аналогичной исходной (реабилитация экосистемы). Кроме того, с ликвидацией сооружений будут ликвидированы и источники выбросов загрязняющих веществ, т.е. будет прекращено загрязнение приземного слоя атмосферы и устранён дискомфорт для жителей близлежащих деревень (Путятино,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Доутрово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,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Морозово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, Шатры).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Вероятность возникновения отрицательных изменений в окружающей природной среде или отдалённых неблагоприятных последствий этих изменений, возникающих вследствие негативного воздействия на окружающую среду при проведении мероприятий по ликвидации объекта НВОС "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Навозонакопители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Путятино" при реализации намечаемых настоящей документацией мероприятий сведена к минимуму.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Вопрос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участника публичных общественных слушаний 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Кузнецова С.Ю.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Каким образом будут утилизироваться накопленные отходы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?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Ответ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Крылова С.И.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Все накопленные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бардосодержащие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стоки и бардяной осадок предусматривается использовать в качестве минерально-органического удобрения на землях ближайших сельхозпредприятий с внесением непосредственно на поля и для приготовления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торфо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-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-бардяных компостов.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Вопрос</w:t>
      </w: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участника публичных общественных слушаний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Волковой Н.В.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Какое общее количество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навозобардосодержащих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стоков и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навозобардяного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осадка накоплено?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Отве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т Крылова С.И.</w:t>
      </w:r>
    </w:p>
    <w:p w:rsidR="009079B2" w:rsidRDefault="009079B2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 состоянию на 01.09.2019 г. общее количество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навозобардосодержащих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стоков составляет 291 тыс. м3, в том числе </w:t>
      </w:r>
      <w:proofErr w:type="spellStart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навозобардяного</w:t>
      </w:r>
      <w:proofErr w:type="spellEnd"/>
      <w:r w:rsidRPr="009079B2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осадка 54,5 тыс. м3.</w:t>
      </w:r>
    </w:p>
    <w:p w:rsidR="00F551E3" w:rsidRDefault="00F551E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551E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Вопро</w:t>
      </w:r>
      <w:r w:rsidRP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>с участника публичных общественных слушаний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Варякиной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В.П.</w:t>
      </w:r>
    </w:p>
    <w:p w:rsidR="00F551E3" w:rsidRDefault="00F551E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>Как будет выглядеть территория после рекультивации участков размещения чеков-накопителей и прудов-отстойников?</w:t>
      </w:r>
    </w:p>
    <w:p w:rsidR="00F551E3" w:rsidRDefault="00F551E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551E3">
        <w:rPr>
          <w:rFonts w:cs="Times New Roman"/>
          <w:b/>
          <w:smallCaps w:val="0"/>
          <w:snapToGrid/>
          <w:color w:val="000000"/>
          <w:bdr w:val="none" w:sz="0" w:space="0" w:color="auto" w:frame="1"/>
        </w:rPr>
        <w:t>Ответ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Крылова С.И.</w:t>
      </w:r>
    </w:p>
    <w:p w:rsidR="00F551E3" w:rsidRDefault="00F551E3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После проведения рекультивации территория, занятая </w:t>
      </w:r>
      <w:proofErr w:type="spellStart"/>
      <w:r w:rsidRP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навозонакопителями</w:t>
      </w:r>
      <w:proofErr w:type="spellEnd"/>
      <w:r w:rsidRPr="00F551E3">
        <w:rPr>
          <w:rFonts w:cs="Times New Roman"/>
          <w:smallCaps w:val="0"/>
          <w:snapToGrid/>
          <w:color w:val="000000"/>
          <w:bdr w:val="none" w:sz="0" w:space="0" w:color="auto" w:frame="1"/>
        </w:rPr>
        <w:t>, будет представлять ровный, спланированный участок площадью около 19,0 га, засеянный многолетними травами и пригодный для сельскохозяйственного освоения.</w:t>
      </w:r>
    </w:p>
    <w:p w:rsidR="00E67694" w:rsidRDefault="00E67694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3D66D4" w:rsidRDefault="003D66D4" w:rsidP="009079B2">
      <w:pPr>
        <w:jc w:val="both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Замечаний  по </w:t>
      </w:r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объекту государственной экологической экспертизы: проект «Ликвидация </w:t>
      </w:r>
      <w:proofErr w:type="spellStart"/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37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:03:010595:323» </w:t>
      </w:r>
      <w:r w:rsidRPr="003D66D4">
        <w:rPr>
          <w:rFonts w:cs="Times New Roman"/>
          <w:smallCaps w:val="0"/>
          <w:snapToGrid/>
          <w:color w:val="000000"/>
          <w:bdr w:val="none" w:sz="0" w:space="0" w:color="auto" w:frame="1"/>
        </w:rPr>
        <w:t>раздел: «Оценка воздействия на окружающую среду»</w:t>
      </w:r>
      <w:r w:rsidR="00E67694" w:rsidRPr="00E67694">
        <w:t xml:space="preserve"> </w:t>
      </w:r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от участников публичных общественных слушаний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не поступило.</w:t>
      </w:r>
    </w:p>
    <w:p w:rsidR="007A496B" w:rsidRPr="007A496B" w:rsidRDefault="007A496B" w:rsidP="009079B2">
      <w:pPr>
        <w:jc w:val="both"/>
        <w:textAlignment w:val="baseline"/>
        <w:rPr>
          <w:rFonts w:ascii="Tahoma" w:hAnsi="Tahoma"/>
          <w:smallCaps w:val="0"/>
          <w:snapToGrid/>
          <w:color w:val="000000"/>
          <w:sz w:val="21"/>
          <w:szCs w:val="21"/>
          <w:bdr w:val="none" w:sz="0" w:space="0" w:color="auto" w:frame="1"/>
        </w:rPr>
      </w:pPr>
    </w:p>
    <w:p w:rsidR="007A496B" w:rsidRPr="00B03AA6" w:rsidRDefault="00B03AA6" w:rsidP="009079B2">
      <w:pPr>
        <w:jc w:val="both"/>
        <w:textAlignment w:val="baseline"/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</w:pPr>
      <w:r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По итогам публичных слушаний </w:t>
      </w:r>
      <w:r w:rsidR="00000D23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в</w:t>
      </w:r>
      <w:r w:rsidR="007A496B"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ыступили:</w:t>
      </w:r>
    </w:p>
    <w:p w:rsidR="00A02F4A" w:rsidRDefault="00000D23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proofErr w:type="gramStart"/>
      <w:r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з</w:t>
      </w:r>
      <w:r w:rsidR="002240AD" w:rsidRPr="00B03AA6"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 xml:space="preserve">аместитель главы администрации Петровского городского поселения Ноздрин А.В. </w:t>
      </w:r>
      <w:r w:rsidR="007A496B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>сообщив</w:t>
      </w:r>
      <w:proofErr w:type="gramEnd"/>
      <w:r w:rsidR="007A496B" w:rsidRPr="00B03AA6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 том, что за период с момента назначения публичных слушаний до дня проведения публичных слушаний каких-либо предложений и замечан</w:t>
      </w:r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>ий, касающихся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внесения изменений в  </w:t>
      </w:r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раздел: «Оценка воздействия на окружающую среду»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проект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а</w:t>
      </w:r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«Ликвидация </w:t>
      </w:r>
      <w:proofErr w:type="spellStart"/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E67694" w:rsidRP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37:03:010595:323»</w:t>
      </w:r>
      <w:r w:rsidR="00E67694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не поступало.</w:t>
      </w:r>
    </w:p>
    <w:p w:rsidR="00433533" w:rsidRDefault="00433533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Председатель рабочей группы по подготовке и проведению публичных общественных слушаний </w:t>
      </w:r>
      <w:proofErr w:type="spellStart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</w:t>
      </w:r>
      <w:proofErr w:type="spellEnd"/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В.В.</w:t>
      </w:r>
      <w:r w:rsid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предложил по итогам публичных общественных слушаний ос</w:t>
      </w:r>
      <w:r w:rsidR="00CB2056">
        <w:rPr>
          <w:rFonts w:cs="Times New Roman"/>
          <w:smallCaps w:val="0"/>
          <w:snapToGrid/>
          <w:color w:val="000000"/>
          <w:bdr w:val="none" w:sz="0" w:space="0" w:color="auto" w:frame="1"/>
        </w:rPr>
        <w:t>тавить проект без изменений и проголосовать по вынесенному предложению.</w:t>
      </w:r>
    </w:p>
    <w:p w:rsidR="00CB2056" w:rsidRDefault="00CB2056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CB2056" w:rsidRDefault="00CB2056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>Голосовали: «за» - 9 человек;</w:t>
      </w:r>
    </w:p>
    <w:p w:rsidR="00CB2056" w:rsidRDefault="00CB2056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«против» - нет;</w:t>
      </w:r>
    </w:p>
    <w:p w:rsidR="00CB2056" w:rsidRDefault="00CB2056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«воздержавшиеся» - нет</w:t>
      </w:r>
      <w:bookmarkStart w:id="0" w:name="_GoBack"/>
      <w:bookmarkEnd w:id="0"/>
    </w:p>
    <w:p w:rsidR="00CB2056" w:rsidRDefault="00CB2056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</w:p>
    <w:p w:rsidR="007A496B" w:rsidRPr="00000D23" w:rsidRDefault="00F77B7A" w:rsidP="009079B2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>
        <w:rPr>
          <w:rFonts w:cs="Times New Roman"/>
          <w:b/>
          <w:bCs/>
          <w:smallCaps w:val="0"/>
          <w:snapToGrid/>
          <w:color w:val="000000"/>
          <w:bdr w:val="none" w:sz="0" w:space="0" w:color="auto" w:frame="1"/>
        </w:rPr>
        <w:t>Решение участников публичных слушаний.</w:t>
      </w:r>
    </w:p>
    <w:p w:rsidR="00000D23" w:rsidRDefault="007A496B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1. Считать публичные слушания</w:t>
      </w:r>
      <w:r w:rsid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 </w:t>
      </w:r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>по</w:t>
      </w:r>
      <w:proofErr w:type="spellEnd"/>
      <w:proofErr w:type="gramEnd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объекту государственной экологической экспертизы: проект «Ликвидация </w:t>
      </w:r>
      <w:proofErr w:type="spellStart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>навозонакопителей</w:t>
      </w:r>
      <w:proofErr w:type="spellEnd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у д. Путятино </w:t>
      </w:r>
      <w:proofErr w:type="spellStart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>Гаврилово</w:t>
      </w:r>
      <w:proofErr w:type="spellEnd"/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>-Посадского района Ивановской области и рекультивации части земельного участка с кадастровым номером 37:03:010605:280 под сооружениями с кадастровым номером 37:03:010595:321, 37:03:010595:322, 3</w:t>
      </w:r>
      <w:r w:rsid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7:03:010595:323»  </w:t>
      </w:r>
      <w:r w:rsidR="008F7AE7" w:rsidRP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раздел: «Оценка воздействия на окружающую среду»</w:t>
      </w:r>
      <w:r w:rsidR="008F7AE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proofErr w:type="gramStart"/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состоявшимися</w:t>
      </w:r>
      <w:proofErr w:type="gramEnd"/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.</w:t>
      </w:r>
    </w:p>
    <w:p w:rsidR="007A496B" w:rsidRPr="00000D23" w:rsidRDefault="007A496B" w:rsidP="00A02F4A">
      <w:pPr>
        <w:jc w:val="both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2. Адм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инистрации Петровского</w:t>
      </w:r>
      <w:r w:rsidR="00C82D28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городского </w:t>
      </w: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поселения подготовить заключение по результатам публичных слушаний, которое вместе с протоколом публичных слушаний по</w:t>
      </w:r>
      <w:r w:rsidR="00C76147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рассмотрению проекта</w:t>
      </w: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напра</w:t>
      </w:r>
      <w:r w:rsidR="005922CA"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>вить Главе Петровского городского</w:t>
      </w:r>
      <w:r w:rsidRPr="00000D23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поселения.</w:t>
      </w:r>
    </w:p>
    <w:p w:rsidR="00A02F4A" w:rsidRDefault="00A02F4A" w:rsidP="00074F06">
      <w:pPr>
        <w:spacing w:before="375" w:after="450"/>
        <w:textAlignment w:val="baseline"/>
        <w:rPr>
          <w:rFonts w:ascii="Tahoma" w:hAnsi="Tahoma"/>
          <w:smallCaps w:val="0"/>
          <w:snapToGrid/>
          <w:color w:val="000000"/>
          <w:sz w:val="21"/>
          <w:szCs w:val="21"/>
          <w:bdr w:val="none" w:sz="0" w:space="0" w:color="auto" w:frame="1"/>
        </w:rPr>
      </w:pPr>
    </w:p>
    <w:p w:rsidR="00000D23" w:rsidRPr="00F77B7A" w:rsidRDefault="007A496B" w:rsidP="00074F06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>Председательствующий</w:t>
      </w:r>
      <w:r w:rsidR="00000D23"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                                                             </w:t>
      </w:r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В.В. </w:t>
      </w:r>
      <w:proofErr w:type="spellStart"/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>Шигарев</w:t>
      </w:r>
      <w:proofErr w:type="spellEnd"/>
    </w:p>
    <w:p w:rsidR="00293818" w:rsidRPr="00F77B7A" w:rsidRDefault="007A496B" w:rsidP="00074F06">
      <w:pPr>
        <w:spacing w:before="375" w:after="450"/>
        <w:textAlignment w:val="baseline"/>
        <w:rPr>
          <w:rFonts w:cs="Times New Roman"/>
          <w:smallCaps w:val="0"/>
          <w:snapToGrid/>
          <w:color w:val="000000"/>
          <w:bdr w:val="none" w:sz="0" w:space="0" w:color="auto" w:frame="1"/>
        </w:rPr>
      </w:pPr>
      <w:r w:rsidRP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>Секретарь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                                                      </w:t>
      </w:r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</w:t>
      </w:r>
      <w:r w:rsidR="0070214F">
        <w:rPr>
          <w:rFonts w:cs="Times New Roman"/>
          <w:smallCaps w:val="0"/>
          <w:snapToGrid/>
          <w:color w:val="000000"/>
          <w:bdr w:val="none" w:sz="0" w:space="0" w:color="auto" w:frame="1"/>
        </w:rPr>
        <w:t>Е. Н. Новикова</w:t>
      </w:r>
      <w:r w:rsidR="00F77B7A">
        <w:rPr>
          <w:rFonts w:cs="Times New Roman"/>
          <w:smallCaps w:val="0"/>
          <w:snapToGrid/>
          <w:color w:val="000000"/>
          <w:bdr w:val="none" w:sz="0" w:space="0" w:color="auto" w:frame="1"/>
        </w:rPr>
        <w:t xml:space="preserve">                                                                              </w:t>
      </w:r>
    </w:p>
    <w:sectPr w:rsidR="00293818" w:rsidRPr="00F77B7A" w:rsidSect="009D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8"/>
    <w:rsid w:val="00000D23"/>
    <w:rsid w:val="00003F50"/>
    <w:rsid w:val="0002498A"/>
    <w:rsid w:val="00074F06"/>
    <w:rsid w:val="000A03FA"/>
    <w:rsid w:val="000A40D7"/>
    <w:rsid w:val="000C3AA2"/>
    <w:rsid w:val="000D23BA"/>
    <w:rsid w:val="000E4E27"/>
    <w:rsid w:val="000F2DBB"/>
    <w:rsid w:val="001D5275"/>
    <w:rsid w:val="002240AD"/>
    <w:rsid w:val="00242625"/>
    <w:rsid w:val="00262A56"/>
    <w:rsid w:val="00292C6E"/>
    <w:rsid w:val="00293818"/>
    <w:rsid w:val="002A099E"/>
    <w:rsid w:val="002B47AC"/>
    <w:rsid w:val="002B4AD8"/>
    <w:rsid w:val="002B7AF4"/>
    <w:rsid w:val="002E4C3B"/>
    <w:rsid w:val="002F2872"/>
    <w:rsid w:val="002F3B80"/>
    <w:rsid w:val="0038592D"/>
    <w:rsid w:val="00393ED8"/>
    <w:rsid w:val="003D66D4"/>
    <w:rsid w:val="003F782C"/>
    <w:rsid w:val="00411773"/>
    <w:rsid w:val="00433533"/>
    <w:rsid w:val="004573C9"/>
    <w:rsid w:val="004827AF"/>
    <w:rsid w:val="004B0C92"/>
    <w:rsid w:val="00500260"/>
    <w:rsid w:val="005525D7"/>
    <w:rsid w:val="00566F79"/>
    <w:rsid w:val="00573FF2"/>
    <w:rsid w:val="00587491"/>
    <w:rsid w:val="005922CA"/>
    <w:rsid w:val="005961FF"/>
    <w:rsid w:val="00626FF8"/>
    <w:rsid w:val="006930F3"/>
    <w:rsid w:val="006A756F"/>
    <w:rsid w:val="006E0B1B"/>
    <w:rsid w:val="006F1D13"/>
    <w:rsid w:val="006F63D7"/>
    <w:rsid w:val="0070214F"/>
    <w:rsid w:val="00703209"/>
    <w:rsid w:val="0074445E"/>
    <w:rsid w:val="00753054"/>
    <w:rsid w:val="00756422"/>
    <w:rsid w:val="007A496B"/>
    <w:rsid w:val="00827B81"/>
    <w:rsid w:val="00837560"/>
    <w:rsid w:val="00851CB2"/>
    <w:rsid w:val="008A0430"/>
    <w:rsid w:val="008F22F4"/>
    <w:rsid w:val="008F7AE7"/>
    <w:rsid w:val="009007F5"/>
    <w:rsid w:val="00903C20"/>
    <w:rsid w:val="009079B2"/>
    <w:rsid w:val="00917BB8"/>
    <w:rsid w:val="009340C8"/>
    <w:rsid w:val="00945AB9"/>
    <w:rsid w:val="0095705D"/>
    <w:rsid w:val="009B784A"/>
    <w:rsid w:val="009C1ED8"/>
    <w:rsid w:val="009D1D75"/>
    <w:rsid w:val="009E3DCC"/>
    <w:rsid w:val="009F4697"/>
    <w:rsid w:val="00A02F4A"/>
    <w:rsid w:val="00A404D2"/>
    <w:rsid w:val="00A42D67"/>
    <w:rsid w:val="00A907B8"/>
    <w:rsid w:val="00AC789B"/>
    <w:rsid w:val="00B03A57"/>
    <w:rsid w:val="00B03AA6"/>
    <w:rsid w:val="00B107B3"/>
    <w:rsid w:val="00B37AEB"/>
    <w:rsid w:val="00B60E65"/>
    <w:rsid w:val="00B659E6"/>
    <w:rsid w:val="00B77E76"/>
    <w:rsid w:val="00BA4EBD"/>
    <w:rsid w:val="00BB0587"/>
    <w:rsid w:val="00BD0F3C"/>
    <w:rsid w:val="00BF3010"/>
    <w:rsid w:val="00C32C21"/>
    <w:rsid w:val="00C63D6B"/>
    <w:rsid w:val="00C67020"/>
    <w:rsid w:val="00C76147"/>
    <w:rsid w:val="00C82D28"/>
    <w:rsid w:val="00CA4853"/>
    <w:rsid w:val="00CB2056"/>
    <w:rsid w:val="00CB6F37"/>
    <w:rsid w:val="00D04E00"/>
    <w:rsid w:val="00D23D28"/>
    <w:rsid w:val="00D33681"/>
    <w:rsid w:val="00D3607C"/>
    <w:rsid w:val="00D75B27"/>
    <w:rsid w:val="00D81BC5"/>
    <w:rsid w:val="00D82005"/>
    <w:rsid w:val="00DF2C63"/>
    <w:rsid w:val="00E67694"/>
    <w:rsid w:val="00E90B96"/>
    <w:rsid w:val="00E96D42"/>
    <w:rsid w:val="00EB4B0C"/>
    <w:rsid w:val="00ED5473"/>
    <w:rsid w:val="00EE06E8"/>
    <w:rsid w:val="00F130DC"/>
    <w:rsid w:val="00F4270E"/>
    <w:rsid w:val="00F50D6C"/>
    <w:rsid w:val="00F551E3"/>
    <w:rsid w:val="00F77B7A"/>
    <w:rsid w:val="00FA630B"/>
    <w:rsid w:val="00FB438C"/>
    <w:rsid w:val="00FC7853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8"/>
    <w:rPr>
      <w:rFonts w:cs="Tahoma"/>
      <w:smallCaps/>
      <w:snapToGrid w:val="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4AD8"/>
    <w:pPr>
      <w:keepNext/>
      <w:spacing w:before="100" w:beforeAutospacing="1" w:after="100" w:afterAutospacing="1"/>
      <w:jc w:val="right"/>
      <w:outlineLvl w:val="0"/>
    </w:pPr>
    <w:rPr>
      <w:rFonts w:cs="Times New Roman"/>
      <w:b/>
      <w:bCs/>
      <w:smallCaps w:val="0"/>
      <w:snapToGrid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B4AD8"/>
    <w:pPr>
      <w:keepNext/>
      <w:snapToGrid w:val="0"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D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4AD8"/>
    <w:rPr>
      <w:rFonts w:ascii="Arial" w:hAnsi="Arial" w:cs="Arial"/>
      <w:b/>
      <w:bCs/>
      <w:smallCap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9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6B"/>
    <w:rPr>
      <w:rFonts w:ascii="Tahoma" w:hAnsi="Tahoma" w:cs="Tahoma"/>
      <w:smallCaps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6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8"/>
    <w:rPr>
      <w:rFonts w:cs="Tahoma"/>
      <w:smallCaps/>
      <w:snapToGrid w:val="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4AD8"/>
    <w:pPr>
      <w:keepNext/>
      <w:spacing w:before="100" w:beforeAutospacing="1" w:after="100" w:afterAutospacing="1"/>
      <w:jc w:val="right"/>
      <w:outlineLvl w:val="0"/>
    </w:pPr>
    <w:rPr>
      <w:rFonts w:cs="Times New Roman"/>
      <w:b/>
      <w:bCs/>
      <w:smallCaps w:val="0"/>
      <w:snapToGrid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B4AD8"/>
    <w:pPr>
      <w:keepNext/>
      <w:snapToGrid w:val="0"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D8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B4AD8"/>
    <w:rPr>
      <w:rFonts w:ascii="Arial" w:hAnsi="Arial" w:cs="Arial"/>
      <w:b/>
      <w:bCs/>
      <w:smallCap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9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6B"/>
    <w:rPr>
      <w:rFonts w:ascii="Tahoma" w:hAnsi="Tahoma" w:cs="Tahoma"/>
      <w:smallCaps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6A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28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2849673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35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33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70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59">
                  <w:marLeft w:val="1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C522-59BB-4439-B3DF-03B9446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Протокол</vt:lpstr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2018-01-11T06:04:00Z</dcterms:created>
  <dcterms:modified xsi:type="dcterms:W3CDTF">2019-10-28T07:37:00Z</dcterms:modified>
</cp:coreProperties>
</file>