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72" w:rsidRDefault="00271472" w:rsidP="0027147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271472" w:rsidRDefault="00271472" w:rsidP="002714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71472" w:rsidRDefault="00271472" w:rsidP="00271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6D047E" w:rsidRDefault="006D047E" w:rsidP="006D047E"/>
    <w:p w:rsidR="00271472" w:rsidRDefault="00271472" w:rsidP="006D047E"/>
    <w:p w:rsidR="00271472" w:rsidRDefault="00271472" w:rsidP="006D047E"/>
    <w:p w:rsidR="00271472" w:rsidRDefault="00271472" w:rsidP="006D047E"/>
    <w:p w:rsidR="006D047E" w:rsidRPr="00271472" w:rsidRDefault="004E63DE" w:rsidP="006D047E">
      <w:pPr>
        <w:rPr>
          <w:sz w:val="28"/>
          <w:szCs w:val="28"/>
        </w:rPr>
      </w:pPr>
      <w:r>
        <w:rPr>
          <w:sz w:val="28"/>
          <w:szCs w:val="28"/>
        </w:rPr>
        <w:t xml:space="preserve">19.12. 2012 </w:t>
      </w:r>
      <w:r w:rsidR="006D047E" w:rsidRPr="00271472">
        <w:rPr>
          <w:sz w:val="28"/>
          <w:szCs w:val="28"/>
        </w:rPr>
        <w:t xml:space="preserve">                          </w:t>
      </w:r>
      <w:r w:rsidR="00271472">
        <w:rPr>
          <w:sz w:val="28"/>
          <w:szCs w:val="28"/>
        </w:rPr>
        <w:t xml:space="preserve">                    </w:t>
      </w:r>
      <w:r w:rsidR="00693B4B" w:rsidRPr="00271472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150-П</w:t>
      </w:r>
    </w:p>
    <w:p w:rsidR="006D047E" w:rsidRPr="00271472" w:rsidRDefault="006D047E" w:rsidP="006D047E">
      <w:pPr>
        <w:rPr>
          <w:sz w:val="28"/>
          <w:szCs w:val="28"/>
        </w:rPr>
      </w:pPr>
    </w:p>
    <w:p w:rsidR="006D047E" w:rsidRPr="00271472" w:rsidRDefault="006D047E" w:rsidP="006D047E">
      <w:pPr>
        <w:rPr>
          <w:sz w:val="28"/>
          <w:szCs w:val="28"/>
        </w:rPr>
      </w:pPr>
      <w:r w:rsidRPr="00271472">
        <w:rPr>
          <w:sz w:val="28"/>
          <w:szCs w:val="28"/>
        </w:rPr>
        <w:t xml:space="preserve"> </w:t>
      </w:r>
    </w:p>
    <w:p w:rsidR="006D047E" w:rsidRPr="00271472" w:rsidRDefault="006D047E" w:rsidP="006D047E">
      <w:pPr>
        <w:rPr>
          <w:sz w:val="28"/>
          <w:szCs w:val="28"/>
        </w:rPr>
      </w:pPr>
    </w:p>
    <w:p w:rsidR="00271472" w:rsidRDefault="006D047E" w:rsidP="006D047E">
      <w:pPr>
        <w:rPr>
          <w:b/>
          <w:sz w:val="28"/>
          <w:szCs w:val="28"/>
        </w:rPr>
      </w:pPr>
      <w:r w:rsidRPr="00271472">
        <w:rPr>
          <w:b/>
          <w:sz w:val="28"/>
          <w:szCs w:val="28"/>
        </w:rPr>
        <w:t>Об   утверждении   Программы</w:t>
      </w:r>
      <w:r w:rsidR="00693B4B" w:rsidRPr="00271472">
        <w:rPr>
          <w:b/>
          <w:sz w:val="28"/>
          <w:szCs w:val="28"/>
        </w:rPr>
        <w:t xml:space="preserve"> </w:t>
      </w:r>
      <w:r w:rsidRPr="00271472">
        <w:rPr>
          <w:b/>
          <w:sz w:val="28"/>
          <w:szCs w:val="28"/>
        </w:rPr>
        <w:t xml:space="preserve">поддержки и </w:t>
      </w:r>
    </w:p>
    <w:p w:rsidR="00271472" w:rsidRDefault="006D047E" w:rsidP="00693B4B">
      <w:pPr>
        <w:rPr>
          <w:b/>
          <w:sz w:val="28"/>
          <w:szCs w:val="28"/>
        </w:rPr>
      </w:pPr>
      <w:r w:rsidRPr="00271472">
        <w:rPr>
          <w:b/>
          <w:sz w:val="28"/>
          <w:szCs w:val="28"/>
        </w:rPr>
        <w:t>развития малого и</w:t>
      </w:r>
      <w:r w:rsidR="00271472">
        <w:rPr>
          <w:b/>
          <w:sz w:val="28"/>
          <w:szCs w:val="28"/>
        </w:rPr>
        <w:t xml:space="preserve"> </w:t>
      </w:r>
      <w:r w:rsidRPr="00271472">
        <w:rPr>
          <w:b/>
          <w:sz w:val="28"/>
          <w:szCs w:val="28"/>
        </w:rPr>
        <w:t>среднего предпринимательства</w:t>
      </w:r>
      <w:r w:rsidR="00693B4B" w:rsidRPr="00271472">
        <w:rPr>
          <w:b/>
          <w:sz w:val="28"/>
          <w:szCs w:val="28"/>
        </w:rPr>
        <w:t xml:space="preserve"> </w:t>
      </w:r>
    </w:p>
    <w:p w:rsidR="006D047E" w:rsidRPr="00271472" w:rsidRDefault="006D047E" w:rsidP="00693B4B">
      <w:pPr>
        <w:rPr>
          <w:b/>
          <w:sz w:val="28"/>
          <w:szCs w:val="28"/>
        </w:rPr>
      </w:pPr>
      <w:r w:rsidRPr="00271472">
        <w:rPr>
          <w:b/>
          <w:sz w:val="28"/>
          <w:szCs w:val="28"/>
        </w:rPr>
        <w:t xml:space="preserve">на 2013-2015 годы в </w:t>
      </w:r>
      <w:r w:rsidR="00693B4B" w:rsidRPr="00271472">
        <w:rPr>
          <w:b/>
          <w:sz w:val="28"/>
          <w:szCs w:val="28"/>
        </w:rPr>
        <w:t>Петровском</w:t>
      </w:r>
      <w:r w:rsidR="00271472">
        <w:rPr>
          <w:b/>
          <w:sz w:val="28"/>
          <w:szCs w:val="28"/>
        </w:rPr>
        <w:t xml:space="preserve"> </w:t>
      </w:r>
      <w:r w:rsidRPr="00271472">
        <w:rPr>
          <w:b/>
          <w:sz w:val="28"/>
          <w:szCs w:val="28"/>
        </w:rPr>
        <w:t>городском поселении</w:t>
      </w:r>
    </w:p>
    <w:p w:rsidR="006D047E" w:rsidRPr="00271472" w:rsidRDefault="006D047E" w:rsidP="006D047E">
      <w:pPr>
        <w:rPr>
          <w:sz w:val="28"/>
          <w:szCs w:val="28"/>
        </w:rPr>
      </w:pPr>
    </w:p>
    <w:p w:rsidR="006D047E" w:rsidRPr="00271472" w:rsidRDefault="006D047E" w:rsidP="006D047E">
      <w:pPr>
        <w:rPr>
          <w:sz w:val="28"/>
          <w:szCs w:val="28"/>
        </w:rPr>
      </w:pPr>
      <w:r w:rsidRPr="00271472">
        <w:rPr>
          <w:sz w:val="28"/>
          <w:szCs w:val="28"/>
        </w:rPr>
        <w:t xml:space="preserve"> </w:t>
      </w:r>
    </w:p>
    <w:p w:rsidR="006D047E" w:rsidRPr="00271472" w:rsidRDefault="00271472" w:rsidP="002714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47E" w:rsidRPr="00271472">
        <w:rPr>
          <w:sz w:val="28"/>
          <w:szCs w:val="28"/>
        </w:rPr>
        <w:t xml:space="preserve">В соответствии с Федеральным законом «О развитии малого и среднего предпринимательства в Российской Федерации» от 24.07.2007 № 209-ФЗ, </w:t>
      </w:r>
      <w:r>
        <w:rPr>
          <w:sz w:val="28"/>
          <w:szCs w:val="28"/>
        </w:rPr>
        <w:t>статьей 179 Бюджетного кодекса Российской Федерации, ПОСТАНОВЛЯЮ</w:t>
      </w:r>
      <w:r w:rsidR="006D047E" w:rsidRPr="00271472">
        <w:rPr>
          <w:sz w:val="28"/>
          <w:szCs w:val="28"/>
        </w:rPr>
        <w:t>:</w:t>
      </w:r>
    </w:p>
    <w:p w:rsidR="006D047E" w:rsidRPr="00271472" w:rsidRDefault="006D047E" w:rsidP="00271472">
      <w:pPr>
        <w:spacing w:line="360" w:lineRule="auto"/>
        <w:rPr>
          <w:sz w:val="28"/>
          <w:szCs w:val="28"/>
        </w:rPr>
      </w:pPr>
      <w:r w:rsidRPr="00271472">
        <w:rPr>
          <w:sz w:val="28"/>
          <w:szCs w:val="28"/>
        </w:rPr>
        <w:t xml:space="preserve">       1. Утвердить Программу поддержки и развития малого и среднего предпринимательства на 2013-2015 годы в </w:t>
      </w:r>
      <w:r w:rsidR="00693B4B" w:rsidRPr="00271472">
        <w:rPr>
          <w:sz w:val="28"/>
          <w:szCs w:val="28"/>
        </w:rPr>
        <w:t>Петровском</w:t>
      </w:r>
      <w:r w:rsidRPr="00271472">
        <w:rPr>
          <w:sz w:val="28"/>
          <w:szCs w:val="28"/>
        </w:rPr>
        <w:t xml:space="preserve"> городском поселении,  согласно приложению.</w:t>
      </w:r>
    </w:p>
    <w:p w:rsidR="006D047E" w:rsidRPr="00271472" w:rsidRDefault="006D047E" w:rsidP="00271472">
      <w:pPr>
        <w:spacing w:line="360" w:lineRule="auto"/>
        <w:rPr>
          <w:sz w:val="28"/>
          <w:szCs w:val="28"/>
        </w:rPr>
      </w:pPr>
      <w:r w:rsidRPr="00271472">
        <w:rPr>
          <w:sz w:val="28"/>
          <w:szCs w:val="28"/>
        </w:rPr>
        <w:t xml:space="preserve">      2.   Настоящее </w:t>
      </w:r>
      <w:r w:rsidR="00271472">
        <w:rPr>
          <w:sz w:val="28"/>
          <w:szCs w:val="28"/>
        </w:rPr>
        <w:t>постановление</w:t>
      </w:r>
      <w:r w:rsidRPr="00271472">
        <w:rPr>
          <w:sz w:val="28"/>
          <w:szCs w:val="28"/>
        </w:rPr>
        <w:t xml:space="preserve"> вступает в силу с момента подписания.</w:t>
      </w:r>
    </w:p>
    <w:p w:rsidR="006D047E" w:rsidRPr="00271472" w:rsidRDefault="006D047E" w:rsidP="00271472">
      <w:pPr>
        <w:spacing w:line="360" w:lineRule="auto"/>
        <w:rPr>
          <w:sz w:val="28"/>
          <w:szCs w:val="28"/>
        </w:rPr>
      </w:pPr>
      <w:r w:rsidRPr="00271472">
        <w:rPr>
          <w:sz w:val="28"/>
          <w:szCs w:val="28"/>
        </w:rPr>
        <w:t xml:space="preserve">      3.  Настоящее </w:t>
      </w:r>
      <w:r w:rsidR="00CC2431">
        <w:rPr>
          <w:sz w:val="28"/>
          <w:szCs w:val="28"/>
        </w:rPr>
        <w:t>постановление</w:t>
      </w:r>
      <w:r w:rsidRPr="00271472">
        <w:rPr>
          <w:sz w:val="28"/>
          <w:szCs w:val="28"/>
        </w:rPr>
        <w:t xml:space="preserve"> обнародовать на территории </w:t>
      </w:r>
      <w:r w:rsidR="00AE0D70" w:rsidRPr="00271472">
        <w:rPr>
          <w:sz w:val="28"/>
          <w:szCs w:val="28"/>
        </w:rPr>
        <w:t>Петровског</w:t>
      </w:r>
      <w:r w:rsidRPr="00271472">
        <w:rPr>
          <w:sz w:val="28"/>
          <w:szCs w:val="28"/>
        </w:rPr>
        <w:t xml:space="preserve">о городского поселения и разместить на сайте </w:t>
      </w:r>
      <w:r w:rsidR="00AE0D70" w:rsidRPr="00271472">
        <w:rPr>
          <w:sz w:val="28"/>
          <w:szCs w:val="28"/>
        </w:rPr>
        <w:t>Петровского городского поселения (</w:t>
      </w:r>
      <w:proofErr w:type="spellStart"/>
      <w:r w:rsidRPr="00271472">
        <w:rPr>
          <w:sz w:val="28"/>
          <w:szCs w:val="28"/>
        </w:rPr>
        <w:t>www</w:t>
      </w:r>
      <w:proofErr w:type="spellEnd"/>
      <w:r w:rsidRPr="00271472">
        <w:rPr>
          <w:sz w:val="28"/>
          <w:szCs w:val="28"/>
        </w:rPr>
        <w:t xml:space="preserve">. </w:t>
      </w:r>
      <w:proofErr w:type="spellStart"/>
      <w:r w:rsidR="00AE0D70" w:rsidRPr="00271472">
        <w:rPr>
          <w:sz w:val="28"/>
          <w:szCs w:val="28"/>
          <w:lang w:val="en-US"/>
        </w:rPr>
        <w:t>petrovskposelenie</w:t>
      </w:r>
      <w:proofErr w:type="spellEnd"/>
      <w:r w:rsidRPr="00271472">
        <w:rPr>
          <w:sz w:val="28"/>
          <w:szCs w:val="28"/>
        </w:rPr>
        <w:t>.</w:t>
      </w:r>
      <w:proofErr w:type="spellStart"/>
      <w:r w:rsidRPr="00271472">
        <w:rPr>
          <w:sz w:val="28"/>
          <w:szCs w:val="28"/>
        </w:rPr>
        <w:t>ru</w:t>
      </w:r>
      <w:proofErr w:type="spellEnd"/>
      <w:proofErr w:type="gramStart"/>
      <w:r w:rsidRPr="00271472">
        <w:rPr>
          <w:sz w:val="28"/>
          <w:szCs w:val="28"/>
        </w:rPr>
        <w:t xml:space="preserve"> )</w:t>
      </w:r>
      <w:proofErr w:type="gramEnd"/>
      <w:r w:rsidRPr="00271472">
        <w:rPr>
          <w:sz w:val="28"/>
          <w:szCs w:val="28"/>
        </w:rPr>
        <w:t>.</w:t>
      </w:r>
    </w:p>
    <w:p w:rsidR="006D047E" w:rsidRDefault="006D047E" w:rsidP="006D047E"/>
    <w:p w:rsidR="006D047E" w:rsidRDefault="006D047E" w:rsidP="006D047E">
      <w:r>
        <w:t xml:space="preserve"> </w:t>
      </w:r>
    </w:p>
    <w:p w:rsidR="006D047E" w:rsidRDefault="006D047E" w:rsidP="006D047E"/>
    <w:p w:rsidR="006D047E" w:rsidRDefault="006D047E" w:rsidP="006D047E">
      <w:r>
        <w:t xml:space="preserve"> </w:t>
      </w:r>
    </w:p>
    <w:p w:rsidR="006D047E" w:rsidRDefault="006D047E" w:rsidP="006D047E"/>
    <w:p w:rsidR="006D047E" w:rsidRDefault="006D047E" w:rsidP="006D047E">
      <w:r>
        <w:t xml:space="preserve"> </w:t>
      </w:r>
    </w:p>
    <w:p w:rsidR="006D047E" w:rsidRDefault="006D047E" w:rsidP="006D047E"/>
    <w:p w:rsidR="00271472" w:rsidRPr="00271472" w:rsidRDefault="006D047E" w:rsidP="006D047E">
      <w:pPr>
        <w:rPr>
          <w:b/>
          <w:sz w:val="28"/>
          <w:szCs w:val="28"/>
        </w:rPr>
      </w:pPr>
      <w:r w:rsidRPr="00271472">
        <w:rPr>
          <w:b/>
          <w:sz w:val="28"/>
          <w:szCs w:val="28"/>
        </w:rPr>
        <w:t xml:space="preserve">Глава </w:t>
      </w:r>
      <w:r w:rsidR="00271472" w:rsidRPr="00271472">
        <w:rPr>
          <w:b/>
          <w:sz w:val="28"/>
          <w:szCs w:val="28"/>
        </w:rPr>
        <w:t>администрации</w:t>
      </w:r>
    </w:p>
    <w:p w:rsidR="006D047E" w:rsidRPr="00271472" w:rsidRDefault="00AE0D70" w:rsidP="006D047E">
      <w:pPr>
        <w:rPr>
          <w:b/>
          <w:sz w:val="28"/>
          <w:szCs w:val="28"/>
        </w:rPr>
      </w:pPr>
      <w:r w:rsidRPr="00271472">
        <w:rPr>
          <w:b/>
          <w:sz w:val="28"/>
          <w:szCs w:val="28"/>
        </w:rPr>
        <w:t>Петровского</w:t>
      </w:r>
      <w:r w:rsidR="00271472" w:rsidRPr="00271472">
        <w:rPr>
          <w:b/>
          <w:sz w:val="28"/>
          <w:szCs w:val="28"/>
        </w:rPr>
        <w:t xml:space="preserve"> </w:t>
      </w:r>
      <w:r w:rsidR="006D047E" w:rsidRPr="00271472">
        <w:rPr>
          <w:b/>
          <w:sz w:val="28"/>
          <w:szCs w:val="28"/>
        </w:rPr>
        <w:t xml:space="preserve">городского поселения                               </w:t>
      </w:r>
      <w:r w:rsidR="00271472">
        <w:rPr>
          <w:b/>
          <w:sz w:val="28"/>
          <w:szCs w:val="28"/>
        </w:rPr>
        <w:t xml:space="preserve">         </w:t>
      </w:r>
      <w:proofErr w:type="spellStart"/>
      <w:r w:rsidR="00271472" w:rsidRPr="00271472">
        <w:rPr>
          <w:b/>
          <w:sz w:val="28"/>
          <w:szCs w:val="28"/>
        </w:rPr>
        <w:t>В.Шигарев</w:t>
      </w:r>
      <w:proofErr w:type="spellEnd"/>
    </w:p>
    <w:p w:rsidR="006D047E" w:rsidRDefault="006D047E" w:rsidP="006D047E"/>
    <w:p w:rsidR="006D047E" w:rsidRDefault="006D047E" w:rsidP="006D047E">
      <w:r>
        <w:t xml:space="preserve"> </w:t>
      </w:r>
    </w:p>
    <w:p w:rsidR="006D047E" w:rsidRDefault="006D047E" w:rsidP="006D047E"/>
    <w:p w:rsidR="006D047E" w:rsidRDefault="006D047E" w:rsidP="006D047E">
      <w:r>
        <w:t xml:space="preserve"> </w:t>
      </w:r>
    </w:p>
    <w:p w:rsidR="006D047E" w:rsidRDefault="006D047E" w:rsidP="006D047E"/>
    <w:p w:rsidR="006D047E" w:rsidRDefault="006D047E" w:rsidP="00AE0D70">
      <w:pPr>
        <w:jc w:val="right"/>
      </w:pPr>
      <w:r>
        <w:lastRenderedPageBreak/>
        <w:t xml:space="preserve">                                                                                    Приложение </w:t>
      </w:r>
      <w:proofErr w:type="gramStart"/>
      <w:r>
        <w:t>к</w:t>
      </w:r>
      <w:proofErr w:type="gramEnd"/>
    </w:p>
    <w:p w:rsidR="006D047E" w:rsidRDefault="006D047E" w:rsidP="00FB5BED">
      <w:pPr>
        <w:jc w:val="right"/>
      </w:pPr>
      <w:r>
        <w:t xml:space="preserve">                                                                                    </w:t>
      </w:r>
      <w:r w:rsidR="00271472">
        <w:t>постановлению</w:t>
      </w:r>
      <w:r w:rsidR="00DA4FA6">
        <w:t xml:space="preserve"> </w:t>
      </w:r>
      <w:r w:rsidR="00FB5BED">
        <w:t xml:space="preserve">администрации </w:t>
      </w:r>
      <w:r w:rsidR="00AE0D70">
        <w:t>Петровского</w:t>
      </w:r>
      <w:r w:rsidR="00FB5BED">
        <w:t xml:space="preserve"> </w:t>
      </w:r>
      <w:r>
        <w:t>городского  поселения</w:t>
      </w:r>
    </w:p>
    <w:p w:rsidR="006D047E" w:rsidRDefault="006D047E" w:rsidP="00DA4FA6">
      <w:pPr>
        <w:jc w:val="right"/>
      </w:pPr>
      <w:r>
        <w:t xml:space="preserve">                                                                                    от </w:t>
      </w:r>
      <w:r w:rsidR="00AE0D70">
        <w:t>____________2012г. № ____</w:t>
      </w:r>
    </w:p>
    <w:p w:rsidR="006D047E" w:rsidRDefault="006D047E" w:rsidP="00DA4FA6">
      <w:pPr>
        <w:jc w:val="center"/>
      </w:pPr>
      <w:r>
        <w:t>ПРОГРАММА</w:t>
      </w:r>
    </w:p>
    <w:p w:rsidR="006D047E" w:rsidRDefault="006D047E" w:rsidP="00DA4FA6">
      <w:pPr>
        <w:jc w:val="center"/>
      </w:pPr>
      <w:r>
        <w:t xml:space="preserve">поддержки и развития малого и среднего предпринимательства на 2013-2015 годы в </w:t>
      </w:r>
      <w:r w:rsidR="00AE0D70">
        <w:t>Петровском</w:t>
      </w:r>
      <w:r>
        <w:t xml:space="preserve"> городском поселении</w:t>
      </w:r>
    </w:p>
    <w:p w:rsidR="006D047E" w:rsidRDefault="006D047E" w:rsidP="000726A4">
      <w:pPr>
        <w:jc w:val="center"/>
      </w:pPr>
      <w:r>
        <w:t>Паспорт Программы</w:t>
      </w:r>
    </w:p>
    <w:p w:rsidR="006D047E" w:rsidRDefault="006D047E" w:rsidP="000726A4">
      <w:pPr>
        <w:jc w:val="center"/>
      </w:pPr>
      <w:r>
        <w:t>поддержки и развития малого и среднего предпринимательства</w:t>
      </w:r>
    </w:p>
    <w:p w:rsidR="006D047E" w:rsidRDefault="006D047E" w:rsidP="000726A4">
      <w:pPr>
        <w:jc w:val="center"/>
      </w:pPr>
      <w:r>
        <w:t xml:space="preserve">в  </w:t>
      </w:r>
      <w:r w:rsidR="000726A4">
        <w:t>Петровском</w:t>
      </w:r>
      <w:r>
        <w:t xml:space="preserve"> городском поселении</w:t>
      </w:r>
    </w:p>
    <w:p w:rsidR="000726A4" w:rsidRDefault="000726A4" w:rsidP="006D047E"/>
    <w:tbl>
      <w:tblPr>
        <w:tblW w:w="0" w:type="auto"/>
        <w:tblInd w:w="-856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53"/>
        <w:gridCol w:w="6782"/>
      </w:tblGrid>
      <w:tr w:rsidR="00086A38" w:rsidTr="00DA4FA6">
        <w:trPr>
          <w:trHeight w:val="881"/>
        </w:trPr>
        <w:tc>
          <w:tcPr>
            <w:tcW w:w="3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A38" w:rsidRDefault="00086A38" w:rsidP="00BD1F79">
            <w:pPr>
              <w:snapToGrid w:val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Наименование программы</w:t>
            </w:r>
          </w:p>
        </w:tc>
        <w:tc>
          <w:tcPr>
            <w:tcW w:w="6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A38" w:rsidRPr="00495FA9" w:rsidRDefault="00086A38" w:rsidP="00BD1F79">
            <w:pPr>
              <w:rPr>
                <w:rFonts w:eastAsia="Calibri" w:cs="Times New Roman"/>
                <w:szCs w:val="24"/>
              </w:rPr>
            </w:pPr>
            <w:r w:rsidRPr="00495FA9">
              <w:rPr>
                <w:szCs w:val="24"/>
              </w:rPr>
              <w:t>Программа поддержки и развития малого и среднего предпринимательства в Петровском городском поселении на 2013-2015годы (далее – Программа)</w:t>
            </w:r>
          </w:p>
        </w:tc>
      </w:tr>
      <w:tr w:rsidR="00086A38" w:rsidTr="00DA4FA6">
        <w:trPr>
          <w:trHeight w:val="1332"/>
        </w:trPr>
        <w:tc>
          <w:tcPr>
            <w:tcW w:w="3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A38" w:rsidRDefault="00086A38" w:rsidP="00BD1F79">
            <w:pPr>
              <w:snapToGrid w:val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Цели программы </w:t>
            </w:r>
          </w:p>
        </w:tc>
        <w:tc>
          <w:tcPr>
            <w:tcW w:w="6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A38" w:rsidRDefault="00086A38" w:rsidP="00BD1F79">
            <w:pPr>
              <w:snapToGrid w:val="0"/>
              <w:ind w:firstLine="17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- создание равных и благоприятных условий для развития субъектов малого и среднего предпринимательства (далее также – </w:t>
            </w: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t>СМиСП</w:t>
            </w:r>
            <w:proofErr w:type="spellEnd"/>
            <w:r>
              <w:rPr>
                <w:rFonts w:eastAsia="Calibri" w:cs="Times New Roman"/>
                <w:color w:val="000000"/>
                <w:szCs w:val="24"/>
              </w:rPr>
              <w:t>);</w:t>
            </w:r>
          </w:p>
          <w:p w:rsidR="00086A38" w:rsidRDefault="00086A38" w:rsidP="00BD1F79">
            <w:pPr>
              <w:pStyle w:val="ConsPlusNormal"/>
              <w:widowControl/>
              <w:ind w:firstLine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количества субъектов малого и среднего предпринимательства;</w:t>
            </w:r>
          </w:p>
          <w:p w:rsidR="00086A38" w:rsidRDefault="00086A38" w:rsidP="00BD1F79">
            <w:pPr>
              <w:pStyle w:val="ConsPlusNormal"/>
              <w:widowControl/>
              <w:ind w:firstLine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обеспечение занятости населения и 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6A38" w:rsidRDefault="00086A38" w:rsidP="00BD1F79">
            <w:pPr>
              <w:pStyle w:val="ConsPlusNormal"/>
              <w:widowControl/>
              <w:ind w:firstLine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доли производимых субъектами малого и среднего предпринимательства товаров (работ, услуг) в общем объеме производства;</w:t>
            </w:r>
          </w:p>
          <w:p w:rsidR="00086A38" w:rsidRDefault="00086A38" w:rsidP="00DA4FA6">
            <w:pPr>
              <w:ind w:firstLine="17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- увеличение доли уплаченных субъектами малого и среднего предпринимательства налогов в налоговых доходах консолидированного бюджета.</w:t>
            </w:r>
          </w:p>
        </w:tc>
      </w:tr>
      <w:tr w:rsidR="00086A38" w:rsidTr="00DA4FA6">
        <w:tc>
          <w:tcPr>
            <w:tcW w:w="3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A38" w:rsidRDefault="00086A38" w:rsidP="00BD1F79">
            <w:pPr>
              <w:snapToGrid w:val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Основные задачи программы </w:t>
            </w:r>
          </w:p>
        </w:tc>
        <w:tc>
          <w:tcPr>
            <w:tcW w:w="6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A38" w:rsidRPr="00495FA9" w:rsidRDefault="00086A38" w:rsidP="00BD1F79">
            <w:pPr>
              <w:snapToGrid w:val="0"/>
              <w:ind w:firstLine="170"/>
              <w:rPr>
                <w:rFonts w:eastAsia="Calibri" w:cs="Times New Roman"/>
                <w:color w:val="000000"/>
                <w:szCs w:val="24"/>
              </w:rPr>
            </w:pPr>
            <w:r w:rsidRPr="00495FA9">
              <w:rPr>
                <w:rFonts w:eastAsia="Calibri" w:cs="Times New Roman"/>
                <w:color w:val="000000"/>
                <w:szCs w:val="24"/>
              </w:rPr>
              <w:t>- повышение роли малого и среднего бизнеса в улучшении условий жизни населения;</w:t>
            </w:r>
          </w:p>
          <w:p w:rsidR="00086A38" w:rsidRPr="00495FA9" w:rsidRDefault="00086A38" w:rsidP="00BD1F79">
            <w:pPr>
              <w:rPr>
                <w:szCs w:val="24"/>
              </w:rPr>
            </w:pPr>
            <w:r w:rsidRPr="00495FA9">
              <w:rPr>
                <w:szCs w:val="24"/>
              </w:rPr>
              <w:t>- привлечение субъектов малого и среднего предпринимательства к поставкам товаров, работ и услуг для муниципальных нужд;</w:t>
            </w:r>
          </w:p>
          <w:p w:rsidR="00086A38" w:rsidRPr="00495FA9" w:rsidRDefault="00086A38" w:rsidP="00BD1F79">
            <w:pPr>
              <w:rPr>
                <w:szCs w:val="24"/>
              </w:rPr>
            </w:pPr>
            <w:r w:rsidRPr="00495FA9">
              <w:rPr>
                <w:szCs w:val="24"/>
              </w:rPr>
              <w:t>- стимулирование занятости, создание и сохранение рабочих мест;</w:t>
            </w:r>
          </w:p>
          <w:p w:rsidR="00086A38" w:rsidRPr="00DA4FA6" w:rsidRDefault="00086A38" w:rsidP="00DA4FA6">
            <w:pPr>
              <w:rPr>
                <w:szCs w:val="24"/>
              </w:rPr>
            </w:pPr>
            <w:r w:rsidRPr="00495FA9">
              <w:rPr>
                <w:szCs w:val="24"/>
              </w:rPr>
              <w:t>- создание условий для открытия новых субъектов предпринимательской деятельности на территории городского поселения;</w:t>
            </w:r>
          </w:p>
        </w:tc>
      </w:tr>
      <w:tr w:rsidR="00086A38" w:rsidTr="00DA4FA6">
        <w:tc>
          <w:tcPr>
            <w:tcW w:w="3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A38" w:rsidRPr="00495FA9" w:rsidRDefault="00086A38" w:rsidP="00BD1F79">
            <w:pPr>
              <w:rPr>
                <w:szCs w:val="24"/>
              </w:rPr>
            </w:pPr>
            <w:r w:rsidRPr="00495FA9">
              <w:rPr>
                <w:szCs w:val="24"/>
              </w:rPr>
              <w:t>Ожидаемые конечные результаты</w:t>
            </w:r>
            <w:r w:rsidRPr="00495FA9">
              <w:rPr>
                <w:szCs w:val="24"/>
              </w:rPr>
              <w:tab/>
            </w:r>
          </w:p>
          <w:p w:rsidR="00086A38" w:rsidRDefault="00086A38" w:rsidP="00BD1F79">
            <w:pPr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6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A38" w:rsidRPr="00495FA9" w:rsidRDefault="00086A38" w:rsidP="00BD1F79">
            <w:pPr>
              <w:rPr>
                <w:szCs w:val="24"/>
              </w:rPr>
            </w:pPr>
            <w:r w:rsidRPr="00495FA9">
              <w:rPr>
                <w:szCs w:val="24"/>
              </w:rPr>
              <w:t>К концу 2015 года предполагается увеличение:</w:t>
            </w:r>
          </w:p>
          <w:p w:rsidR="00086A38" w:rsidRPr="00495FA9" w:rsidRDefault="00086A38" w:rsidP="00BD1F79">
            <w:pPr>
              <w:rPr>
                <w:szCs w:val="24"/>
              </w:rPr>
            </w:pPr>
            <w:r w:rsidRPr="00495FA9">
              <w:rPr>
                <w:szCs w:val="24"/>
              </w:rPr>
              <w:t>- увеличение численности субъектов малого и среднего предпринимательства, осуществляющих деятельность на территории городского поселения  на 3,0 %;</w:t>
            </w:r>
          </w:p>
          <w:p w:rsidR="00086A38" w:rsidRPr="00DA4FA6" w:rsidRDefault="00086A38" w:rsidP="00DA4FA6">
            <w:pPr>
              <w:rPr>
                <w:szCs w:val="24"/>
              </w:rPr>
            </w:pPr>
            <w:r w:rsidRPr="00495FA9">
              <w:rPr>
                <w:szCs w:val="24"/>
              </w:rPr>
              <w:t>- увеличение оборота по малым и средним предприятиям на 4-5 %</w:t>
            </w:r>
          </w:p>
        </w:tc>
      </w:tr>
      <w:tr w:rsidR="00086A38" w:rsidTr="00DA4FA6">
        <w:tc>
          <w:tcPr>
            <w:tcW w:w="3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A38" w:rsidRDefault="00086A38" w:rsidP="00BD1F79">
            <w:pPr>
              <w:snapToGrid w:val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Основания для разработки програм</w:t>
            </w:r>
            <w:r>
              <w:rPr>
                <w:rFonts w:eastAsia="Calibri" w:cs="Times New Roman"/>
                <w:color w:val="000000"/>
                <w:szCs w:val="24"/>
              </w:rPr>
              <w:softHyphen/>
              <w:t>мы</w:t>
            </w:r>
          </w:p>
        </w:tc>
        <w:tc>
          <w:tcPr>
            <w:tcW w:w="6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A38" w:rsidRDefault="00086A38" w:rsidP="00BD1F79">
            <w:pPr>
              <w:snapToGrid w:val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Федеральный закон от 24 июля 2007 года N 209-ФЗ "О раз</w:t>
            </w:r>
            <w:r>
              <w:rPr>
                <w:rFonts w:eastAsia="Calibri" w:cs="Times New Roman"/>
                <w:color w:val="000000"/>
                <w:szCs w:val="24"/>
              </w:rPr>
              <w:softHyphen/>
              <w:t>витии малого и среднего предпринимательства в Россий</w:t>
            </w:r>
            <w:r>
              <w:rPr>
                <w:rFonts w:eastAsia="Calibri" w:cs="Times New Roman"/>
                <w:color w:val="000000"/>
                <w:szCs w:val="24"/>
              </w:rPr>
              <w:softHyphen/>
              <w:t xml:space="preserve">ской Федерации»; </w:t>
            </w:r>
          </w:p>
        </w:tc>
      </w:tr>
      <w:tr w:rsidR="00086A38" w:rsidTr="00DA4FA6">
        <w:tc>
          <w:tcPr>
            <w:tcW w:w="3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A38" w:rsidRPr="00495FA9" w:rsidRDefault="00086A38" w:rsidP="00BD1F79">
            <w:pPr>
              <w:snapToGrid w:val="0"/>
              <w:rPr>
                <w:rFonts w:eastAsia="Calibri" w:cs="Times New Roman"/>
                <w:szCs w:val="24"/>
              </w:rPr>
            </w:pPr>
            <w:r w:rsidRPr="00495FA9">
              <w:rPr>
                <w:szCs w:val="24"/>
              </w:rPr>
              <w:t>Основной разработчик</w:t>
            </w:r>
          </w:p>
        </w:tc>
        <w:tc>
          <w:tcPr>
            <w:tcW w:w="6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A38" w:rsidRDefault="00086A38" w:rsidP="00BD1F79">
            <w:pPr>
              <w:snapToGrid w:val="0"/>
              <w:ind w:firstLine="17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Администрация Петровского городского поселения</w:t>
            </w:r>
          </w:p>
        </w:tc>
      </w:tr>
      <w:tr w:rsidR="00086A38" w:rsidTr="00DA4FA6">
        <w:tc>
          <w:tcPr>
            <w:tcW w:w="3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A38" w:rsidRDefault="00DA4FA6" w:rsidP="00BD1F79">
            <w:pPr>
              <w:snapToGri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Исполнители</w:t>
            </w:r>
            <w:r w:rsidR="00086A38">
              <w:rPr>
                <w:rFonts w:eastAsia="Calibri" w:cs="Times New Roman"/>
                <w:szCs w:val="24"/>
              </w:rPr>
              <w:t xml:space="preserve"> программы </w:t>
            </w:r>
          </w:p>
        </w:tc>
        <w:tc>
          <w:tcPr>
            <w:tcW w:w="6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A38" w:rsidRDefault="00086A38" w:rsidP="00BD1F79">
            <w:pPr>
              <w:ind w:firstLine="17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Администрация Петровского городского поселения</w:t>
            </w:r>
          </w:p>
          <w:p w:rsidR="00086A38" w:rsidRDefault="00086A38" w:rsidP="00BD1F79">
            <w:pPr>
              <w:ind w:firstLine="17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Субъекты малого и среднего предпринимательства.</w:t>
            </w:r>
          </w:p>
          <w:p w:rsidR="00086A38" w:rsidRDefault="00086A38" w:rsidP="00BD1F79">
            <w:pPr>
              <w:ind w:firstLine="170"/>
              <w:rPr>
                <w:rFonts w:eastAsia="Calibri" w:cs="Times New Roman"/>
                <w:szCs w:val="24"/>
              </w:rPr>
            </w:pPr>
          </w:p>
        </w:tc>
      </w:tr>
      <w:tr w:rsidR="00086A38" w:rsidTr="00DA4FA6">
        <w:tc>
          <w:tcPr>
            <w:tcW w:w="3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A38" w:rsidRDefault="00086A38" w:rsidP="00BD1F79">
            <w:pPr>
              <w:snapToGri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Участники программы</w:t>
            </w:r>
          </w:p>
        </w:tc>
        <w:tc>
          <w:tcPr>
            <w:tcW w:w="6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A38" w:rsidRDefault="00086A38" w:rsidP="00BD1F79">
            <w:pPr>
              <w:ind w:firstLine="17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Администрация Петровского городского поселения</w:t>
            </w:r>
          </w:p>
          <w:p w:rsidR="00086A38" w:rsidRDefault="00086A38" w:rsidP="00BD1F79">
            <w:pPr>
              <w:ind w:firstLine="17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Субъекты малого и среднего предпринимательства.</w:t>
            </w:r>
          </w:p>
          <w:p w:rsidR="00086A38" w:rsidRDefault="00086A38" w:rsidP="00BD1F79">
            <w:pPr>
              <w:snapToGrid w:val="0"/>
              <w:ind w:firstLine="170"/>
              <w:rPr>
                <w:rFonts w:eastAsia="Calibri" w:cs="Times New Roman"/>
                <w:color w:val="000000"/>
                <w:szCs w:val="24"/>
              </w:rPr>
            </w:pPr>
          </w:p>
        </w:tc>
      </w:tr>
    </w:tbl>
    <w:p w:rsidR="006D047E" w:rsidRDefault="006D047E" w:rsidP="006D047E"/>
    <w:p w:rsidR="006D047E" w:rsidRDefault="006D047E" w:rsidP="006D047E">
      <w:r>
        <w:t>Введение</w:t>
      </w:r>
    </w:p>
    <w:p w:rsidR="006D047E" w:rsidRDefault="006D047E" w:rsidP="006D047E"/>
    <w:p w:rsidR="006D047E" w:rsidRPr="00086A38" w:rsidRDefault="00086A38" w:rsidP="00086A3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Малое и среднее предпринимательство является неотъемлемой и важной частью экономиче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ской системы Петровского городского поселения и занимает значительное место в экономиче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ской и социальной сферах Петровского городского поселения, способствует созданию новых 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бочих мест и обеспечению занятости населения, насыщению потребительского рынка товарами и услугами, формированию конкурентной среды, обеспечивает экономическую самостоятельность населения, усиливает стабильность налоговых поступлений в бюджет.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предпри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нимательства является одной из приоритетных задач социально-экономического развития Петровского городского поселения.</w:t>
      </w:r>
    </w:p>
    <w:p w:rsidR="006D047E" w:rsidRDefault="00086A38" w:rsidP="006D047E">
      <w:r>
        <w:t xml:space="preserve">          </w:t>
      </w:r>
      <w:r w:rsidR="006D047E">
        <w:t xml:space="preserve"> Программа разработана  на основании Федерального Закона от 24.07.2007 № 209-ФЗ «О развитии малого и среднего предпринимательства в Российской Федерации».</w:t>
      </w:r>
    </w:p>
    <w:p w:rsidR="006D047E" w:rsidRDefault="00086A38" w:rsidP="006D047E">
      <w:r>
        <w:t xml:space="preserve">            </w:t>
      </w:r>
      <w:r w:rsidR="006D047E">
        <w:t xml:space="preserve">Настоящая Программа направлена на реализацию норм, установленного Конституцией Российской Федерации, предусматривает систему мер, направленных на формирование и реализацию муниципальной политики в сфере поддержки и развития малого и среднего предпринимательства на территории </w:t>
      </w:r>
      <w:r>
        <w:t>Петровского</w:t>
      </w:r>
      <w:r w:rsidR="006D047E">
        <w:t xml:space="preserve"> городского поселения.</w:t>
      </w:r>
    </w:p>
    <w:p w:rsidR="006D047E" w:rsidRDefault="006D047E" w:rsidP="006D047E"/>
    <w:p w:rsidR="006D047E" w:rsidRDefault="006D047E" w:rsidP="006D047E">
      <w:r>
        <w:t>1. Основные цели и задачи Программы</w:t>
      </w:r>
    </w:p>
    <w:p w:rsidR="006D047E" w:rsidRDefault="006D047E" w:rsidP="006D047E"/>
    <w:p w:rsidR="006D047E" w:rsidRDefault="006D047E" w:rsidP="006D047E">
      <w:r>
        <w:t xml:space="preserve">Основная цель настоящей Программы - дальнейшее улучшение условий для развития малого и среднего предпринимательства в </w:t>
      </w:r>
      <w:r w:rsidR="00DA4FA6">
        <w:t>Петровском</w:t>
      </w:r>
      <w:r>
        <w:t xml:space="preserve"> городском поселении, содействующих:</w:t>
      </w:r>
    </w:p>
    <w:p w:rsidR="006D047E" w:rsidRDefault="006D047E" w:rsidP="006D047E">
      <w:r>
        <w:t>- устойчивому росту уровня развития малого и среднего предпринимательства в городском поселении;</w:t>
      </w:r>
    </w:p>
    <w:p w:rsidR="006D047E" w:rsidRDefault="006D047E" w:rsidP="006D047E">
      <w:r>
        <w:t>- увеличению доли малого и среднего предпринимательства в экономике городского поселения;</w:t>
      </w:r>
    </w:p>
    <w:p w:rsidR="00C740C7" w:rsidRDefault="006D047E" w:rsidP="00C740C7">
      <w:r>
        <w:t>- вовлечению в сферу малого и среднего предпринимательства экономически активного населения городского поселения, в том числе молодежи</w:t>
      </w:r>
      <w:r w:rsidR="00C740C7">
        <w:t>.</w:t>
      </w:r>
    </w:p>
    <w:p w:rsidR="006D047E" w:rsidRDefault="006D047E" w:rsidP="006D047E">
      <w:r>
        <w:t>.</w:t>
      </w:r>
    </w:p>
    <w:p w:rsidR="006D047E" w:rsidRDefault="006D047E" w:rsidP="006D047E">
      <w:r>
        <w:t>Основными целями Программы являются:</w:t>
      </w:r>
    </w:p>
    <w:p w:rsidR="006D047E" w:rsidRDefault="006D047E" w:rsidP="006D047E"/>
    <w:p w:rsidR="006D047E" w:rsidRDefault="006D047E" w:rsidP="006D047E">
      <w:r>
        <w:t xml:space="preserve">- организационная поддержка и нормативно-правовое обеспечение малого и среднего предпринимательства на территории </w:t>
      </w:r>
      <w:r w:rsidR="00C740C7">
        <w:t xml:space="preserve">Петровского </w:t>
      </w:r>
      <w:r>
        <w:t>городского поселения;</w:t>
      </w:r>
    </w:p>
    <w:p w:rsidR="006D047E" w:rsidRDefault="006D047E" w:rsidP="006D047E">
      <w:r>
        <w:t xml:space="preserve">- развитие делового партнерства, повышение качества товаров, работ и услуг субъектов малого и среднего предпринимательства, осуществляющих деятельность на территории </w:t>
      </w:r>
      <w:r w:rsidR="00C740C7">
        <w:t xml:space="preserve">Петровского </w:t>
      </w:r>
      <w:r>
        <w:t>городского поселения;</w:t>
      </w:r>
    </w:p>
    <w:p w:rsidR="006D047E" w:rsidRDefault="006D047E" w:rsidP="006D047E">
      <w:r>
        <w:t>- привлечение субъектов малого и среднего предпринимательства к поставкам товаров, работ и услуг для муниципальных нужд;</w:t>
      </w:r>
    </w:p>
    <w:p w:rsidR="000077FE" w:rsidRDefault="000077FE" w:rsidP="006D047E">
      <w:r w:rsidRPr="000077FE">
        <w:t>- совершенствование информационно-консультационной поддержки субъектов малого и среднего предпринимательства и информирования населения по вопросам предпринимательства;</w:t>
      </w:r>
    </w:p>
    <w:p w:rsidR="006D047E" w:rsidRDefault="006D047E" w:rsidP="006D047E">
      <w:r>
        <w:t>- стимулирование занятости, создание и сохранение рабочих мест;</w:t>
      </w:r>
    </w:p>
    <w:p w:rsidR="006D047E" w:rsidRDefault="006D047E" w:rsidP="006D047E">
      <w:r>
        <w:t xml:space="preserve">- создание условий для открытия новых субъектов предпринимательской деятельности на территории </w:t>
      </w:r>
      <w:r w:rsidR="00C740C7">
        <w:t xml:space="preserve">Петровского </w:t>
      </w:r>
      <w:r>
        <w:t>городского поселения.</w:t>
      </w:r>
    </w:p>
    <w:p w:rsidR="006D047E" w:rsidRDefault="006D047E" w:rsidP="006D047E"/>
    <w:p w:rsidR="006D047E" w:rsidRDefault="006D047E" w:rsidP="006D047E">
      <w:r>
        <w:t>2. Система программных мероприятий</w:t>
      </w:r>
    </w:p>
    <w:p w:rsidR="006D047E" w:rsidRDefault="006D047E" w:rsidP="006D047E"/>
    <w:p w:rsidR="006D047E" w:rsidRDefault="006D047E" w:rsidP="006D047E">
      <w:r>
        <w:t xml:space="preserve">         1. Организационная поддержка и нормативно-правовое обеспечение малого и среднего предпринимательства на территории городского поселения.</w:t>
      </w:r>
    </w:p>
    <w:p w:rsidR="006D047E" w:rsidRDefault="006D047E" w:rsidP="006D047E"/>
    <w:p w:rsidR="006D047E" w:rsidRDefault="000077FE" w:rsidP="006D047E">
      <w:r>
        <w:t xml:space="preserve">        </w:t>
      </w:r>
      <w:r w:rsidR="006D047E">
        <w:t xml:space="preserve">Эффективная поддержка малого и среднего предпринимательства требует оказания организационной помощи и постоянного совершенствования нормативно-правовой базы. Организационная поддержка, предусмотренная настоящей Программой, предполагает своевременное информирование субъектов малого и среднего предпринимательства о действиях органов местного самоуправления </w:t>
      </w:r>
      <w:r>
        <w:t xml:space="preserve">Петровского </w:t>
      </w:r>
      <w:r w:rsidR="006D047E">
        <w:t>городского поселения по вопросам, затрагивающим их интересы, а также оказание организационного содействия в оформлении необходимых документов при осуществлении предпринимательской деятельности.</w:t>
      </w:r>
    </w:p>
    <w:p w:rsidR="006D047E" w:rsidRDefault="006D047E" w:rsidP="006D047E"/>
    <w:p w:rsidR="006D047E" w:rsidRDefault="006D047E" w:rsidP="006D047E">
      <w:r>
        <w:t xml:space="preserve">         2. Имущественная поддержка субъектов малого и среднего предпринимательства.</w:t>
      </w:r>
    </w:p>
    <w:p w:rsidR="006D047E" w:rsidRDefault="006D047E" w:rsidP="006D047E"/>
    <w:p w:rsidR="006D047E" w:rsidRDefault="000077FE" w:rsidP="006D047E">
      <w:r>
        <w:t xml:space="preserve">           </w:t>
      </w:r>
      <w:proofErr w:type="gramStart"/>
      <w:r w:rsidR="006D047E">
        <w:t>Оказание имущественной поддержки субъектам малого и среднего предпринимательства осуществляется в форме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 или на льготных условиях.</w:t>
      </w:r>
      <w:proofErr w:type="gramEnd"/>
      <w:r>
        <w:t xml:space="preserve"> </w:t>
      </w:r>
      <w:r w:rsidR="006D047E">
        <w:t>Указанное имущество должно использоваться по целевому назначению.</w:t>
      </w:r>
    </w:p>
    <w:p w:rsidR="006D047E" w:rsidRDefault="006D047E" w:rsidP="006D047E"/>
    <w:p w:rsidR="006D047E" w:rsidRDefault="006D047E" w:rsidP="006D047E">
      <w:r>
        <w:t>3. Совершенствование информационно-консультационного и кадрового обеспечения субъектов малого и среднего предпринимательства.</w:t>
      </w:r>
    </w:p>
    <w:p w:rsidR="006D047E" w:rsidRDefault="006D047E" w:rsidP="006D047E"/>
    <w:p w:rsidR="006D047E" w:rsidRDefault="000077FE" w:rsidP="006D047E">
      <w:r>
        <w:t xml:space="preserve">            </w:t>
      </w:r>
      <w:r w:rsidR="006D047E">
        <w:t xml:space="preserve">Содействие в организации подготовки, переподготовки и повышения квалификации субъектов малого и среднего предпринимательства является одной из насущных мер поддержки малого и среднего предпринимательства. Основными мероприятиями в данном направлении является работа по подготовке квалифицированных кадров, которая осуществляется ОГУ «Гаврилово-Посадский центр занятости населения» в форме консультаций, подготовки и переподготовки безработных граждан по наиболее востребованным специальностям в районе. Также предполагается обеспечение </w:t>
      </w:r>
      <w:proofErr w:type="spellStart"/>
      <w:r w:rsidR="006D047E">
        <w:t>самозанятости</w:t>
      </w:r>
      <w:proofErr w:type="spellEnd"/>
      <w:r w:rsidR="006D047E">
        <w:t xml:space="preserve"> населения, путем оказания поддержки начинающим предпринимателям, а также путем консультационной поддержки действующих предпринимателей.</w:t>
      </w:r>
      <w:r w:rsidR="00871E3E">
        <w:t xml:space="preserve"> </w:t>
      </w:r>
      <w:r w:rsidR="006D047E">
        <w:t xml:space="preserve">Одной из задач является создание положительного общественного мнения о предпринимательской деятельности. Для ее решения </w:t>
      </w:r>
      <w:r w:rsidR="002421BF">
        <w:t xml:space="preserve">необходимо </w:t>
      </w:r>
      <w:r w:rsidR="006D047E">
        <w:t xml:space="preserve">в средствах массовой информации </w:t>
      </w:r>
      <w:r w:rsidR="002421BF">
        <w:t>опубликование статей</w:t>
      </w:r>
      <w:r w:rsidR="006D047E">
        <w:t xml:space="preserve"> по проблемам и достижениям в малом предпринимательстве.</w:t>
      </w:r>
    </w:p>
    <w:p w:rsidR="006D047E" w:rsidRDefault="006D047E" w:rsidP="006D047E"/>
    <w:p w:rsidR="006D047E" w:rsidRDefault="006D047E" w:rsidP="006D047E">
      <w:r>
        <w:t xml:space="preserve">4. Развитие делового партнерства, поддержка субъектов малого и среднего предпринимательства в повышение качества и </w:t>
      </w:r>
      <w:proofErr w:type="gramStart"/>
      <w:r>
        <w:t>продвижении</w:t>
      </w:r>
      <w:proofErr w:type="gramEnd"/>
      <w:r>
        <w:t xml:space="preserve"> товаров, работ и услуг.</w:t>
      </w:r>
    </w:p>
    <w:p w:rsidR="006D047E" w:rsidRDefault="006D047E" w:rsidP="006D047E"/>
    <w:p w:rsidR="006D047E" w:rsidRDefault="00835572" w:rsidP="006D047E">
      <w:r>
        <w:t xml:space="preserve">         </w:t>
      </w:r>
      <w:r w:rsidR="006D047E">
        <w:t>Для обеспечения оптимальных темпов экономического роста необходимо повышение конкурентоспособности товаров и услуг субъектов малого и среднего предпринимательства.</w:t>
      </w:r>
      <w:r>
        <w:t xml:space="preserve"> </w:t>
      </w:r>
      <w:r w:rsidR="006D047E">
        <w:t xml:space="preserve">Для продвижения продукции субъектов малого и среднего предпринимательства на районный рынок </w:t>
      </w:r>
      <w:r>
        <w:t>ежегодно оказывается</w:t>
      </w:r>
      <w:r w:rsidR="006D047E">
        <w:t xml:space="preserve"> содействие в организации ярмарочной деятельности.</w:t>
      </w:r>
    </w:p>
    <w:p w:rsidR="006D047E" w:rsidRDefault="006D047E" w:rsidP="006D047E"/>
    <w:p w:rsidR="006D047E" w:rsidRDefault="006D047E" w:rsidP="006D047E">
      <w:r>
        <w:t xml:space="preserve">3. </w:t>
      </w:r>
      <w:proofErr w:type="gramStart"/>
      <w:r>
        <w:t>Контроль за</w:t>
      </w:r>
      <w:proofErr w:type="gramEnd"/>
      <w:r>
        <w:t xml:space="preserve"> ходом реализации Программы</w:t>
      </w:r>
    </w:p>
    <w:p w:rsidR="006D047E" w:rsidRDefault="006D047E" w:rsidP="006D047E"/>
    <w:p w:rsidR="006D047E" w:rsidRDefault="00871E3E" w:rsidP="006D047E">
      <w:r>
        <w:t xml:space="preserve">       </w:t>
      </w:r>
      <w:proofErr w:type="gramStart"/>
      <w:r w:rsidR="006D047E">
        <w:t>Контроль за</w:t>
      </w:r>
      <w:proofErr w:type="gramEnd"/>
      <w:r w:rsidR="006D047E">
        <w:t xml:space="preserve"> выполнением Программы осуществляет администрация </w:t>
      </w:r>
      <w:r>
        <w:t>Петровского</w:t>
      </w:r>
      <w:r w:rsidR="006D047E">
        <w:t xml:space="preserve"> городского поселения. По окончании программного периода </w:t>
      </w:r>
      <w:r w:rsidR="005300A1">
        <w:t>отдел финансов, экономики, учета и отчетности</w:t>
      </w:r>
      <w:r w:rsidR="006D047E">
        <w:t xml:space="preserve"> представляет главе администрации </w:t>
      </w:r>
      <w:r w:rsidR="005300A1">
        <w:t>Петровского</w:t>
      </w:r>
      <w:r w:rsidR="006D047E">
        <w:t xml:space="preserve"> городского поселения отчет о реализации Программы.</w:t>
      </w:r>
    </w:p>
    <w:p w:rsidR="006D047E" w:rsidRDefault="006D047E" w:rsidP="006D047E"/>
    <w:p w:rsidR="006D047E" w:rsidRDefault="006D047E" w:rsidP="006D047E">
      <w:r>
        <w:t>4. Оценка эффективности реализации Программы</w:t>
      </w:r>
    </w:p>
    <w:p w:rsidR="006D047E" w:rsidRDefault="006D047E" w:rsidP="006D047E"/>
    <w:p w:rsidR="006D047E" w:rsidRDefault="00871E3E" w:rsidP="006D047E">
      <w:r>
        <w:t xml:space="preserve">         </w:t>
      </w:r>
      <w:r w:rsidR="006D047E">
        <w:t xml:space="preserve">Эффективность и результативность мероприятий Программы заключается в позитивных изменениях в сфере малого и среднего предпринимательства и экономике </w:t>
      </w:r>
      <w:r w:rsidR="0014700B">
        <w:t>Петровского</w:t>
      </w:r>
      <w:r w:rsidR="006D047E">
        <w:t xml:space="preserve"> городского поселения, снижении социальной напряженности. Ожидаемыми результатами от реализации программы к 2015 году являются:</w:t>
      </w:r>
    </w:p>
    <w:p w:rsidR="006D047E" w:rsidRDefault="006D047E" w:rsidP="006D047E">
      <w:r>
        <w:t xml:space="preserve">- увеличение численности субъектов малого и среднего предпринимательства, осуществляющих деятельность на территории района на </w:t>
      </w:r>
      <w:r w:rsidR="0014700B">
        <w:t>3,0</w:t>
      </w:r>
      <w:r>
        <w:t xml:space="preserve"> %;</w:t>
      </w:r>
    </w:p>
    <w:p w:rsidR="00A633E6" w:rsidRDefault="006D047E" w:rsidP="006D047E">
      <w:r>
        <w:t xml:space="preserve">- увеличение оборота по малым и средним предприятиям на </w:t>
      </w:r>
      <w:r w:rsidR="0014700B">
        <w:t>4-5</w:t>
      </w:r>
      <w:r>
        <w:t xml:space="preserve"> %.</w:t>
      </w:r>
    </w:p>
    <w:p w:rsidR="006D047E" w:rsidRDefault="006D047E" w:rsidP="006D047E"/>
    <w:p w:rsidR="006D047E" w:rsidRDefault="006D047E" w:rsidP="00871E3E">
      <w:pPr>
        <w:jc w:val="center"/>
      </w:pPr>
      <w:r>
        <w:t>Основные мероприятия</w:t>
      </w:r>
    </w:p>
    <w:p w:rsidR="006D047E" w:rsidRDefault="006D047E" w:rsidP="00871E3E">
      <w:pPr>
        <w:jc w:val="center"/>
      </w:pPr>
      <w:r>
        <w:t>по реализации Программы поддержки и развития</w:t>
      </w:r>
    </w:p>
    <w:p w:rsidR="006D047E" w:rsidRDefault="006D047E" w:rsidP="00871E3E">
      <w:pPr>
        <w:jc w:val="center"/>
      </w:pPr>
      <w:r>
        <w:t>малого и среднего предпринимательства</w:t>
      </w:r>
    </w:p>
    <w:p w:rsidR="006D047E" w:rsidRDefault="006D047E" w:rsidP="006D047E">
      <w:pPr>
        <w:jc w:val="center"/>
      </w:pPr>
      <w:r>
        <w:t xml:space="preserve">в </w:t>
      </w:r>
      <w:r w:rsidR="00871E3E">
        <w:t>Петровском</w:t>
      </w:r>
      <w:r>
        <w:t xml:space="preserve"> городском поселении на 2013 - 2015 годы</w:t>
      </w:r>
    </w:p>
    <w:p w:rsidR="006D047E" w:rsidRDefault="006D047E" w:rsidP="00871E3E"/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2268"/>
        <w:gridCol w:w="1596"/>
        <w:gridCol w:w="1913"/>
      </w:tblGrid>
      <w:tr w:rsidR="006D047E" w:rsidTr="00203E2E">
        <w:tc>
          <w:tcPr>
            <w:tcW w:w="426" w:type="dxa"/>
          </w:tcPr>
          <w:p w:rsidR="006D047E" w:rsidRDefault="006D047E" w:rsidP="006D047E">
            <w:pPr>
              <w:jc w:val="center"/>
            </w:pPr>
            <w:r>
              <w:t>№</w:t>
            </w:r>
            <w:r>
              <w:tab/>
            </w:r>
          </w:p>
          <w:p w:rsidR="006D047E" w:rsidRDefault="006D047E" w:rsidP="006D047E">
            <w:pPr>
              <w:jc w:val="center"/>
            </w:pPr>
            <w:r>
              <w:tab/>
            </w:r>
          </w:p>
        </w:tc>
        <w:tc>
          <w:tcPr>
            <w:tcW w:w="3686" w:type="dxa"/>
          </w:tcPr>
          <w:p w:rsidR="006D047E" w:rsidRDefault="006D047E" w:rsidP="006D047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68" w:type="dxa"/>
          </w:tcPr>
          <w:p w:rsidR="006D047E" w:rsidRDefault="006D047E" w:rsidP="006D047E">
            <w:pPr>
              <w:jc w:val="center"/>
            </w:pPr>
            <w:r>
              <w:t>Источник финансирования и объем (тыс. руб.)</w:t>
            </w:r>
          </w:p>
        </w:tc>
        <w:tc>
          <w:tcPr>
            <w:tcW w:w="1596" w:type="dxa"/>
          </w:tcPr>
          <w:p w:rsidR="006D047E" w:rsidRDefault="006D047E" w:rsidP="006D047E">
            <w:pPr>
              <w:jc w:val="center"/>
            </w:pPr>
            <w:r>
              <w:t>Срок</w:t>
            </w:r>
          </w:p>
          <w:p w:rsidR="006D047E" w:rsidRDefault="006D047E" w:rsidP="006D047E">
            <w:pPr>
              <w:jc w:val="center"/>
            </w:pPr>
          </w:p>
          <w:p w:rsidR="006D047E" w:rsidRDefault="006D047E" w:rsidP="006D047E">
            <w:pPr>
              <w:jc w:val="center"/>
            </w:pPr>
            <w:r>
              <w:t>исполнения</w:t>
            </w:r>
          </w:p>
        </w:tc>
        <w:tc>
          <w:tcPr>
            <w:tcW w:w="1913" w:type="dxa"/>
          </w:tcPr>
          <w:p w:rsidR="006D047E" w:rsidRDefault="006D047E" w:rsidP="006D047E">
            <w:pPr>
              <w:jc w:val="center"/>
            </w:pPr>
            <w:r>
              <w:t>Исполнители</w:t>
            </w:r>
          </w:p>
        </w:tc>
      </w:tr>
      <w:tr w:rsidR="006D047E" w:rsidTr="00203E2E">
        <w:tc>
          <w:tcPr>
            <w:tcW w:w="426" w:type="dxa"/>
          </w:tcPr>
          <w:p w:rsidR="006D047E" w:rsidRDefault="006D047E" w:rsidP="006D047E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6D047E" w:rsidRDefault="006D047E" w:rsidP="006D047E">
            <w:pPr>
              <w:jc w:val="center"/>
            </w:pPr>
            <w:r w:rsidRPr="006D047E">
              <w:t>Передача в соответствии с Федеральным законом от 22.07.2008N159-ФЗ и на конкурсной основе свободных зданий, помещений, нежилых сооружений, земельных участков находящихся в муниципальной собственности на возмездной основе во владение и (или) пользование субъектам предпринимательства для осуществления различных видов деятельности</w:t>
            </w:r>
          </w:p>
        </w:tc>
        <w:tc>
          <w:tcPr>
            <w:tcW w:w="2268" w:type="dxa"/>
          </w:tcPr>
          <w:p w:rsidR="006D047E" w:rsidRDefault="006D047E" w:rsidP="006D047E">
            <w:pPr>
              <w:jc w:val="center"/>
            </w:pPr>
            <w:r w:rsidRPr="006D047E">
              <w:t>Средства предпринимателей</w:t>
            </w:r>
          </w:p>
        </w:tc>
        <w:tc>
          <w:tcPr>
            <w:tcW w:w="1596" w:type="dxa"/>
          </w:tcPr>
          <w:p w:rsidR="006D047E" w:rsidRDefault="006D047E" w:rsidP="006D047E">
            <w:pPr>
              <w:jc w:val="center"/>
            </w:pPr>
            <w:r w:rsidRPr="006D047E">
              <w:t>Постоянно</w:t>
            </w:r>
          </w:p>
        </w:tc>
        <w:tc>
          <w:tcPr>
            <w:tcW w:w="1913" w:type="dxa"/>
          </w:tcPr>
          <w:p w:rsidR="006D047E" w:rsidRDefault="006D047E" w:rsidP="006D047E">
            <w:pPr>
              <w:jc w:val="center"/>
            </w:pPr>
            <w:r w:rsidRPr="006D047E">
              <w:t xml:space="preserve">Администрация </w:t>
            </w:r>
            <w:r>
              <w:t>Петровского</w:t>
            </w:r>
            <w:r w:rsidRPr="006D047E">
              <w:t xml:space="preserve"> городского поселения</w:t>
            </w:r>
          </w:p>
        </w:tc>
      </w:tr>
      <w:tr w:rsidR="006D047E" w:rsidTr="00203E2E">
        <w:tc>
          <w:tcPr>
            <w:tcW w:w="426" w:type="dxa"/>
          </w:tcPr>
          <w:p w:rsidR="006D047E" w:rsidRDefault="006D047E" w:rsidP="006D047E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6D047E" w:rsidRDefault="006D047E" w:rsidP="006D047E">
            <w:pPr>
              <w:jc w:val="center"/>
            </w:pPr>
            <w:r w:rsidRPr="006D047E">
              <w:t>Участие в организации ярмарок товаров  субъектов предпринимательства</w:t>
            </w:r>
          </w:p>
        </w:tc>
        <w:tc>
          <w:tcPr>
            <w:tcW w:w="2268" w:type="dxa"/>
          </w:tcPr>
          <w:p w:rsidR="006D047E" w:rsidRDefault="006D047E" w:rsidP="006D047E">
            <w:pPr>
              <w:jc w:val="center"/>
            </w:pPr>
            <w:r w:rsidRPr="006D047E">
              <w:t>Средства предпринимателей</w:t>
            </w:r>
          </w:p>
        </w:tc>
        <w:tc>
          <w:tcPr>
            <w:tcW w:w="1596" w:type="dxa"/>
          </w:tcPr>
          <w:p w:rsidR="006D047E" w:rsidRDefault="006D047E" w:rsidP="006D047E">
            <w:pPr>
              <w:jc w:val="center"/>
            </w:pPr>
            <w:r w:rsidRPr="006D047E">
              <w:t>Постоянно</w:t>
            </w:r>
          </w:p>
        </w:tc>
        <w:tc>
          <w:tcPr>
            <w:tcW w:w="1913" w:type="dxa"/>
          </w:tcPr>
          <w:p w:rsidR="006D047E" w:rsidRDefault="006D047E" w:rsidP="006D047E">
            <w:pPr>
              <w:jc w:val="center"/>
            </w:pPr>
            <w:r w:rsidRPr="006D047E">
              <w:t xml:space="preserve">Администрация </w:t>
            </w:r>
            <w:r>
              <w:t>Петровского</w:t>
            </w:r>
            <w:r w:rsidRPr="006D047E">
              <w:t xml:space="preserve"> городского поселения</w:t>
            </w:r>
          </w:p>
        </w:tc>
      </w:tr>
      <w:tr w:rsidR="006D047E" w:rsidTr="00203E2E">
        <w:tc>
          <w:tcPr>
            <w:tcW w:w="426" w:type="dxa"/>
          </w:tcPr>
          <w:p w:rsidR="006D047E" w:rsidRDefault="006D047E" w:rsidP="006D047E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6D047E" w:rsidRDefault="006D047E" w:rsidP="006D047E">
            <w:pPr>
              <w:jc w:val="center"/>
            </w:pPr>
            <w:r w:rsidRPr="006D047E">
              <w:t>Организация конкурсов на поставку товаров, выполнения работ и услуг для муниципальных нужд</w:t>
            </w:r>
          </w:p>
        </w:tc>
        <w:tc>
          <w:tcPr>
            <w:tcW w:w="2268" w:type="dxa"/>
          </w:tcPr>
          <w:p w:rsidR="006D047E" w:rsidRDefault="00544451" w:rsidP="006D047E">
            <w:pPr>
              <w:jc w:val="center"/>
            </w:pPr>
            <w:r>
              <w:t>Б</w:t>
            </w:r>
            <w:r w:rsidR="006D047E" w:rsidRPr="006D047E">
              <w:t>юджет</w:t>
            </w:r>
            <w:r>
              <w:t xml:space="preserve"> Петровского городского поселения</w:t>
            </w:r>
          </w:p>
        </w:tc>
        <w:tc>
          <w:tcPr>
            <w:tcW w:w="1596" w:type="dxa"/>
          </w:tcPr>
          <w:p w:rsidR="006D047E" w:rsidRDefault="006D047E" w:rsidP="006D047E">
            <w:pPr>
              <w:jc w:val="center"/>
            </w:pPr>
            <w:r w:rsidRPr="006D047E">
              <w:t>Постоянно</w:t>
            </w:r>
          </w:p>
        </w:tc>
        <w:tc>
          <w:tcPr>
            <w:tcW w:w="1913" w:type="dxa"/>
          </w:tcPr>
          <w:p w:rsidR="006D047E" w:rsidRDefault="006D047E" w:rsidP="006D047E">
            <w:pPr>
              <w:jc w:val="center"/>
            </w:pPr>
            <w:r w:rsidRPr="006D047E">
              <w:t xml:space="preserve">Администрация </w:t>
            </w:r>
            <w:r>
              <w:t>Петровского</w:t>
            </w:r>
            <w:r w:rsidRPr="006D047E">
              <w:t xml:space="preserve"> городского поселения</w:t>
            </w:r>
          </w:p>
        </w:tc>
      </w:tr>
      <w:tr w:rsidR="006D047E" w:rsidTr="00203E2E">
        <w:tc>
          <w:tcPr>
            <w:tcW w:w="426" w:type="dxa"/>
          </w:tcPr>
          <w:p w:rsidR="006D047E" w:rsidRDefault="004E657B" w:rsidP="006D047E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6D047E" w:rsidRDefault="006D047E" w:rsidP="006D047E">
            <w:pPr>
              <w:jc w:val="center"/>
            </w:pPr>
            <w:r w:rsidRPr="006D047E">
              <w:t>Организация подготовки, переподготовки и повышения квалификации кадров для МСП</w:t>
            </w:r>
          </w:p>
        </w:tc>
        <w:tc>
          <w:tcPr>
            <w:tcW w:w="2268" w:type="dxa"/>
          </w:tcPr>
          <w:p w:rsidR="006D047E" w:rsidRDefault="006D047E" w:rsidP="006D047E">
            <w:pPr>
              <w:jc w:val="center"/>
            </w:pPr>
            <w:r w:rsidRPr="006D047E">
              <w:t>Средства предпринимателей</w:t>
            </w:r>
          </w:p>
        </w:tc>
        <w:tc>
          <w:tcPr>
            <w:tcW w:w="1596" w:type="dxa"/>
          </w:tcPr>
          <w:p w:rsidR="006D047E" w:rsidRDefault="006D047E" w:rsidP="006D047E">
            <w:pPr>
              <w:jc w:val="center"/>
            </w:pPr>
            <w:r w:rsidRPr="006D047E">
              <w:t>Постоянно</w:t>
            </w:r>
          </w:p>
        </w:tc>
        <w:tc>
          <w:tcPr>
            <w:tcW w:w="1913" w:type="dxa"/>
          </w:tcPr>
          <w:p w:rsidR="006D047E" w:rsidRDefault="006D047E" w:rsidP="006D047E">
            <w:pPr>
              <w:jc w:val="center"/>
            </w:pPr>
            <w:r w:rsidRPr="006D047E">
              <w:t>ОГУ «Гаврилово-Посадский центр занятости населения»</w:t>
            </w:r>
          </w:p>
        </w:tc>
      </w:tr>
      <w:tr w:rsidR="006D047E" w:rsidTr="00203E2E">
        <w:tc>
          <w:tcPr>
            <w:tcW w:w="426" w:type="dxa"/>
          </w:tcPr>
          <w:p w:rsidR="006D047E" w:rsidRDefault="004E657B" w:rsidP="006D047E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6D047E" w:rsidRDefault="006D047E" w:rsidP="004E657B">
            <w:pPr>
              <w:jc w:val="center"/>
            </w:pPr>
            <w:r w:rsidRPr="006D047E">
              <w:t>Анализ динамики развития МСП</w:t>
            </w:r>
            <w:r w:rsidR="004E657B">
              <w:t>,</w:t>
            </w:r>
            <w:r w:rsidRPr="006D047E">
              <w:t xml:space="preserve">  организация мониторинга социально – </w:t>
            </w:r>
            <w:proofErr w:type="gramStart"/>
            <w:r w:rsidRPr="006D047E">
              <w:t>экономических процессов</w:t>
            </w:r>
            <w:proofErr w:type="gramEnd"/>
            <w:r w:rsidRPr="006D047E">
              <w:t xml:space="preserve"> в малом бизнесе, обобщение деятельности субъектов МСП</w:t>
            </w:r>
          </w:p>
        </w:tc>
        <w:tc>
          <w:tcPr>
            <w:tcW w:w="2268" w:type="dxa"/>
          </w:tcPr>
          <w:p w:rsidR="006D047E" w:rsidRPr="006D047E" w:rsidRDefault="006D047E" w:rsidP="006D047E">
            <w:pPr>
              <w:jc w:val="center"/>
            </w:pPr>
            <w:r w:rsidRPr="006D047E">
              <w:t>Без финансирования</w:t>
            </w:r>
          </w:p>
        </w:tc>
        <w:tc>
          <w:tcPr>
            <w:tcW w:w="1596" w:type="dxa"/>
          </w:tcPr>
          <w:p w:rsidR="006D047E" w:rsidRDefault="006D047E" w:rsidP="006D047E">
            <w:pPr>
              <w:jc w:val="center"/>
            </w:pPr>
            <w:r w:rsidRPr="006D047E">
              <w:t>Ежегодно</w:t>
            </w:r>
          </w:p>
        </w:tc>
        <w:tc>
          <w:tcPr>
            <w:tcW w:w="1913" w:type="dxa"/>
          </w:tcPr>
          <w:p w:rsidR="006D047E" w:rsidRDefault="006D047E" w:rsidP="006D047E">
            <w:pPr>
              <w:jc w:val="center"/>
            </w:pPr>
            <w:r w:rsidRPr="006D047E">
              <w:t xml:space="preserve">Администрация </w:t>
            </w:r>
            <w:r>
              <w:t>Петровского</w:t>
            </w:r>
            <w:r w:rsidRPr="006D047E">
              <w:t xml:space="preserve"> городского поселения</w:t>
            </w:r>
          </w:p>
        </w:tc>
      </w:tr>
    </w:tbl>
    <w:p w:rsidR="006D047E" w:rsidRDefault="006D047E" w:rsidP="006D047E">
      <w:pPr>
        <w:jc w:val="center"/>
      </w:pPr>
    </w:p>
    <w:sectPr w:rsidR="006D047E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7E"/>
    <w:rsid w:val="00000DAD"/>
    <w:rsid w:val="00001F21"/>
    <w:rsid w:val="00002068"/>
    <w:rsid w:val="00002502"/>
    <w:rsid w:val="00002588"/>
    <w:rsid w:val="00002710"/>
    <w:rsid w:val="00002C71"/>
    <w:rsid w:val="000038E7"/>
    <w:rsid w:val="00003919"/>
    <w:rsid w:val="000043BC"/>
    <w:rsid w:val="00005747"/>
    <w:rsid w:val="00005CA1"/>
    <w:rsid w:val="00006574"/>
    <w:rsid w:val="00006F1B"/>
    <w:rsid w:val="000072FC"/>
    <w:rsid w:val="000077FE"/>
    <w:rsid w:val="00010247"/>
    <w:rsid w:val="0001257A"/>
    <w:rsid w:val="00013616"/>
    <w:rsid w:val="00013EB0"/>
    <w:rsid w:val="00013FCF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355"/>
    <w:rsid w:val="000267B1"/>
    <w:rsid w:val="00026DEE"/>
    <w:rsid w:val="00027407"/>
    <w:rsid w:val="0002780F"/>
    <w:rsid w:val="000303A5"/>
    <w:rsid w:val="00030460"/>
    <w:rsid w:val="000304DB"/>
    <w:rsid w:val="00030963"/>
    <w:rsid w:val="0003126F"/>
    <w:rsid w:val="000315F9"/>
    <w:rsid w:val="00031B23"/>
    <w:rsid w:val="0003222A"/>
    <w:rsid w:val="00032C38"/>
    <w:rsid w:val="00032C94"/>
    <w:rsid w:val="0003371C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E63"/>
    <w:rsid w:val="00046FBA"/>
    <w:rsid w:val="0004789A"/>
    <w:rsid w:val="00050D44"/>
    <w:rsid w:val="00051FF4"/>
    <w:rsid w:val="000521ED"/>
    <w:rsid w:val="00053633"/>
    <w:rsid w:val="00055A06"/>
    <w:rsid w:val="000560CC"/>
    <w:rsid w:val="000601FA"/>
    <w:rsid w:val="00061140"/>
    <w:rsid w:val="00061D24"/>
    <w:rsid w:val="00061F27"/>
    <w:rsid w:val="000631E2"/>
    <w:rsid w:val="00063AB5"/>
    <w:rsid w:val="00065582"/>
    <w:rsid w:val="00065D46"/>
    <w:rsid w:val="0006600D"/>
    <w:rsid w:val="00066AA5"/>
    <w:rsid w:val="00067828"/>
    <w:rsid w:val="00067975"/>
    <w:rsid w:val="00067AEF"/>
    <w:rsid w:val="00070A74"/>
    <w:rsid w:val="00070F72"/>
    <w:rsid w:val="00071D48"/>
    <w:rsid w:val="00071D9C"/>
    <w:rsid w:val="000726A4"/>
    <w:rsid w:val="000733DE"/>
    <w:rsid w:val="0007350B"/>
    <w:rsid w:val="000744DA"/>
    <w:rsid w:val="000746F7"/>
    <w:rsid w:val="00074B7D"/>
    <w:rsid w:val="000752B1"/>
    <w:rsid w:val="00075440"/>
    <w:rsid w:val="00075947"/>
    <w:rsid w:val="00075EE8"/>
    <w:rsid w:val="00076DDD"/>
    <w:rsid w:val="00077F65"/>
    <w:rsid w:val="0008075E"/>
    <w:rsid w:val="00080982"/>
    <w:rsid w:val="0008301E"/>
    <w:rsid w:val="0008466A"/>
    <w:rsid w:val="00084D5C"/>
    <w:rsid w:val="000855DA"/>
    <w:rsid w:val="00085C58"/>
    <w:rsid w:val="00086A38"/>
    <w:rsid w:val="00087251"/>
    <w:rsid w:val="0008776F"/>
    <w:rsid w:val="0008781F"/>
    <w:rsid w:val="00090187"/>
    <w:rsid w:val="00090E4E"/>
    <w:rsid w:val="00091A7C"/>
    <w:rsid w:val="00094575"/>
    <w:rsid w:val="000945C1"/>
    <w:rsid w:val="00095FAA"/>
    <w:rsid w:val="000A011B"/>
    <w:rsid w:val="000A0807"/>
    <w:rsid w:val="000A09F9"/>
    <w:rsid w:val="000A2770"/>
    <w:rsid w:val="000A2A02"/>
    <w:rsid w:val="000A2DC4"/>
    <w:rsid w:val="000A418B"/>
    <w:rsid w:val="000A42E7"/>
    <w:rsid w:val="000A44F3"/>
    <w:rsid w:val="000A5FD4"/>
    <w:rsid w:val="000A6197"/>
    <w:rsid w:val="000A66A2"/>
    <w:rsid w:val="000B0754"/>
    <w:rsid w:val="000B1C47"/>
    <w:rsid w:val="000B1D7C"/>
    <w:rsid w:val="000B1E65"/>
    <w:rsid w:val="000B23AA"/>
    <w:rsid w:val="000B3DC1"/>
    <w:rsid w:val="000B3F14"/>
    <w:rsid w:val="000B457F"/>
    <w:rsid w:val="000B5C0C"/>
    <w:rsid w:val="000B72B7"/>
    <w:rsid w:val="000B74E3"/>
    <w:rsid w:val="000B7C34"/>
    <w:rsid w:val="000C0028"/>
    <w:rsid w:val="000C19B4"/>
    <w:rsid w:val="000C25B6"/>
    <w:rsid w:val="000C3155"/>
    <w:rsid w:val="000C3473"/>
    <w:rsid w:val="000C3C37"/>
    <w:rsid w:val="000C4E28"/>
    <w:rsid w:val="000C50FC"/>
    <w:rsid w:val="000C525E"/>
    <w:rsid w:val="000C72F0"/>
    <w:rsid w:val="000D08AC"/>
    <w:rsid w:val="000D10DB"/>
    <w:rsid w:val="000D1C30"/>
    <w:rsid w:val="000D1C4A"/>
    <w:rsid w:val="000D1CC8"/>
    <w:rsid w:val="000D1ECF"/>
    <w:rsid w:val="000D2F91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4153"/>
    <w:rsid w:val="000E422C"/>
    <w:rsid w:val="000E56A8"/>
    <w:rsid w:val="000E5D0A"/>
    <w:rsid w:val="000E6404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5A26"/>
    <w:rsid w:val="000F5A37"/>
    <w:rsid w:val="000F5A41"/>
    <w:rsid w:val="000F5E87"/>
    <w:rsid w:val="000F6EF4"/>
    <w:rsid w:val="000F759F"/>
    <w:rsid w:val="0010032A"/>
    <w:rsid w:val="0010271E"/>
    <w:rsid w:val="001036CD"/>
    <w:rsid w:val="00104563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51F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920"/>
    <w:rsid w:val="0014131D"/>
    <w:rsid w:val="001427AA"/>
    <w:rsid w:val="00143823"/>
    <w:rsid w:val="00144365"/>
    <w:rsid w:val="00144732"/>
    <w:rsid w:val="001447BF"/>
    <w:rsid w:val="00145A10"/>
    <w:rsid w:val="0014700B"/>
    <w:rsid w:val="00147412"/>
    <w:rsid w:val="001503A9"/>
    <w:rsid w:val="00150786"/>
    <w:rsid w:val="00150B7B"/>
    <w:rsid w:val="00151BEC"/>
    <w:rsid w:val="00151E32"/>
    <w:rsid w:val="001527F5"/>
    <w:rsid w:val="001551A8"/>
    <w:rsid w:val="0015523A"/>
    <w:rsid w:val="0015523D"/>
    <w:rsid w:val="00157748"/>
    <w:rsid w:val="0016003F"/>
    <w:rsid w:val="001616F2"/>
    <w:rsid w:val="0016196E"/>
    <w:rsid w:val="00162A89"/>
    <w:rsid w:val="00163456"/>
    <w:rsid w:val="00163ACB"/>
    <w:rsid w:val="00164990"/>
    <w:rsid w:val="00165CA8"/>
    <w:rsid w:val="00166267"/>
    <w:rsid w:val="001664E7"/>
    <w:rsid w:val="00166EC3"/>
    <w:rsid w:val="00170C9A"/>
    <w:rsid w:val="00171366"/>
    <w:rsid w:val="00171409"/>
    <w:rsid w:val="00171732"/>
    <w:rsid w:val="00171B62"/>
    <w:rsid w:val="00172AD2"/>
    <w:rsid w:val="00172D80"/>
    <w:rsid w:val="00173D41"/>
    <w:rsid w:val="0017455D"/>
    <w:rsid w:val="001757AA"/>
    <w:rsid w:val="00175A43"/>
    <w:rsid w:val="00175C75"/>
    <w:rsid w:val="00175E44"/>
    <w:rsid w:val="0017651A"/>
    <w:rsid w:val="00177A51"/>
    <w:rsid w:val="00177AE8"/>
    <w:rsid w:val="00180104"/>
    <w:rsid w:val="001806FA"/>
    <w:rsid w:val="00180AEA"/>
    <w:rsid w:val="00183664"/>
    <w:rsid w:val="0018495D"/>
    <w:rsid w:val="0018523C"/>
    <w:rsid w:val="00185767"/>
    <w:rsid w:val="001862AC"/>
    <w:rsid w:val="00187AEE"/>
    <w:rsid w:val="00190312"/>
    <w:rsid w:val="00190E25"/>
    <w:rsid w:val="0019214C"/>
    <w:rsid w:val="00192B0D"/>
    <w:rsid w:val="00192CE5"/>
    <w:rsid w:val="00193765"/>
    <w:rsid w:val="00194A37"/>
    <w:rsid w:val="00194EE9"/>
    <w:rsid w:val="00196203"/>
    <w:rsid w:val="00196744"/>
    <w:rsid w:val="001A0AB5"/>
    <w:rsid w:val="001A0F9F"/>
    <w:rsid w:val="001A105A"/>
    <w:rsid w:val="001A11BD"/>
    <w:rsid w:val="001A1419"/>
    <w:rsid w:val="001A1C10"/>
    <w:rsid w:val="001A264B"/>
    <w:rsid w:val="001A2B8C"/>
    <w:rsid w:val="001A335C"/>
    <w:rsid w:val="001A3C63"/>
    <w:rsid w:val="001A3D45"/>
    <w:rsid w:val="001A4043"/>
    <w:rsid w:val="001A415B"/>
    <w:rsid w:val="001A5B74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DB7"/>
    <w:rsid w:val="001B4E5B"/>
    <w:rsid w:val="001B6329"/>
    <w:rsid w:val="001B6348"/>
    <w:rsid w:val="001B6DCA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2081"/>
    <w:rsid w:val="001D2A06"/>
    <w:rsid w:val="001D2A1C"/>
    <w:rsid w:val="001D2CA7"/>
    <w:rsid w:val="001D34BD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A2A"/>
    <w:rsid w:val="001E69CE"/>
    <w:rsid w:val="001E736A"/>
    <w:rsid w:val="001E7AD0"/>
    <w:rsid w:val="001F011B"/>
    <w:rsid w:val="001F0C15"/>
    <w:rsid w:val="001F2310"/>
    <w:rsid w:val="001F2621"/>
    <w:rsid w:val="001F328F"/>
    <w:rsid w:val="001F3313"/>
    <w:rsid w:val="001F37CC"/>
    <w:rsid w:val="001F3BE5"/>
    <w:rsid w:val="001F41CB"/>
    <w:rsid w:val="001F53A2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3E2E"/>
    <w:rsid w:val="00204961"/>
    <w:rsid w:val="00204B4F"/>
    <w:rsid w:val="00204F7D"/>
    <w:rsid w:val="00205391"/>
    <w:rsid w:val="00205647"/>
    <w:rsid w:val="00205757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26D0"/>
    <w:rsid w:val="00213D0D"/>
    <w:rsid w:val="00214DF4"/>
    <w:rsid w:val="002161E3"/>
    <w:rsid w:val="002166AD"/>
    <w:rsid w:val="00217953"/>
    <w:rsid w:val="002209C6"/>
    <w:rsid w:val="0022149A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BB2"/>
    <w:rsid w:val="0023334A"/>
    <w:rsid w:val="00233E05"/>
    <w:rsid w:val="00234CE0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21BF"/>
    <w:rsid w:val="0024365D"/>
    <w:rsid w:val="00243BC4"/>
    <w:rsid w:val="002447B8"/>
    <w:rsid w:val="002455D6"/>
    <w:rsid w:val="002459D9"/>
    <w:rsid w:val="00245ACD"/>
    <w:rsid w:val="002463F2"/>
    <w:rsid w:val="00246B9D"/>
    <w:rsid w:val="00247F2C"/>
    <w:rsid w:val="00250043"/>
    <w:rsid w:val="002524AE"/>
    <w:rsid w:val="0025332F"/>
    <w:rsid w:val="00253422"/>
    <w:rsid w:val="0025395C"/>
    <w:rsid w:val="0025541B"/>
    <w:rsid w:val="00255C3F"/>
    <w:rsid w:val="0025610E"/>
    <w:rsid w:val="00256210"/>
    <w:rsid w:val="0025688D"/>
    <w:rsid w:val="002570D4"/>
    <w:rsid w:val="0026001C"/>
    <w:rsid w:val="00260B8A"/>
    <w:rsid w:val="00260E70"/>
    <w:rsid w:val="00261183"/>
    <w:rsid w:val="002617DF"/>
    <w:rsid w:val="00261BFA"/>
    <w:rsid w:val="0026310B"/>
    <w:rsid w:val="00263CF0"/>
    <w:rsid w:val="002675CC"/>
    <w:rsid w:val="00270BBB"/>
    <w:rsid w:val="00271472"/>
    <w:rsid w:val="00271AF4"/>
    <w:rsid w:val="0027225E"/>
    <w:rsid w:val="00272A04"/>
    <w:rsid w:val="0027313B"/>
    <w:rsid w:val="0027452B"/>
    <w:rsid w:val="0027530B"/>
    <w:rsid w:val="00275678"/>
    <w:rsid w:val="002758D9"/>
    <w:rsid w:val="00275F71"/>
    <w:rsid w:val="00277160"/>
    <w:rsid w:val="002771D1"/>
    <w:rsid w:val="00280799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D8E"/>
    <w:rsid w:val="002925CC"/>
    <w:rsid w:val="00292A16"/>
    <w:rsid w:val="00292E4C"/>
    <w:rsid w:val="0029306B"/>
    <w:rsid w:val="00293B0A"/>
    <w:rsid w:val="00293C48"/>
    <w:rsid w:val="00294846"/>
    <w:rsid w:val="00294CBA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801"/>
    <w:rsid w:val="002B1FEA"/>
    <w:rsid w:val="002B4D4C"/>
    <w:rsid w:val="002B669C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35F0"/>
    <w:rsid w:val="002D370C"/>
    <w:rsid w:val="002D391B"/>
    <w:rsid w:val="002D3C0E"/>
    <w:rsid w:val="002D4278"/>
    <w:rsid w:val="002D59E6"/>
    <w:rsid w:val="002D70DE"/>
    <w:rsid w:val="002E193D"/>
    <w:rsid w:val="002E3D07"/>
    <w:rsid w:val="002E6207"/>
    <w:rsid w:val="002E66DC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41C6"/>
    <w:rsid w:val="002F4973"/>
    <w:rsid w:val="002F49F6"/>
    <w:rsid w:val="002F4A2B"/>
    <w:rsid w:val="002F6025"/>
    <w:rsid w:val="002F6511"/>
    <w:rsid w:val="002F65C4"/>
    <w:rsid w:val="002F6A77"/>
    <w:rsid w:val="002F749F"/>
    <w:rsid w:val="002F7BFD"/>
    <w:rsid w:val="003005AC"/>
    <w:rsid w:val="00300F13"/>
    <w:rsid w:val="00301086"/>
    <w:rsid w:val="00302378"/>
    <w:rsid w:val="00302510"/>
    <w:rsid w:val="003026B0"/>
    <w:rsid w:val="00302762"/>
    <w:rsid w:val="0030541A"/>
    <w:rsid w:val="0030628E"/>
    <w:rsid w:val="00306565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6C8B"/>
    <w:rsid w:val="00317514"/>
    <w:rsid w:val="00321E58"/>
    <w:rsid w:val="00322150"/>
    <w:rsid w:val="00322A59"/>
    <w:rsid w:val="00322E45"/>
    <w:rsid w:val="00323006"/>
    <w:rsid w:val="0032302A"/>
    <w:rsid w:val="003239CE"/>
    <w:rsid w:val="003241D0"/>
    <w:rsid w:val="00324F59"/>
    <w:rsid w:val="00326302"/>
    <w:rsid w:val="00326D59"/>
    <w:rsid w:val="0032727C"/>
    <w:rsid w:val="003277B7"/>
    <w:rsid w:val="00332B32"/>
    <w:rsid w:val="00332CA4"/>
    <w:rsid w:val="00333D2C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8D2"/>
    <w:rsid w:val="00352E2D"/>
    <w:rsid w:val="0035304D"/>
    <w:rsid w:val="0035357C"/>
    <w:rsid w:val="00353E2D"/>
    <w:rsid w:val="00354567"/>
    <w:rsid w:val="003550E0"/>
    <w:rsid w:val="003558A7"/>
    <w:rsid w:val="00356EBA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834"/>
    <w:rsid w:val="00365A6D"/>
    <w:rsid w:val="003662CD"/>
    <w:rsid w:val="00366795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C01"/>
    <w:rsid w:val="00375E13"/>
    <w:rsid w:val="00375E92"/>
    <w:rsid w:val="003763A4"/>
    <w:rsid w:val="003769DD"/>
    <w:rsid w:val="00376A61"/>
    <w:rsid w:val="00376E66"/>
    <w:rsid w:val="0038037D"/>
    <w:rsid w:val="0038050C"/>
    <w:rsid w:val="00380777"/>
    <w:rsid w:val="00380CBA"/>
    <w:rsid w:val="003836B6"/>
    <w:rsid w:val="00383D18"/>
    <w:rsid w:val="00383DD9"/>
    <w:rsid w:val="00384292"/>
    <w:rsid w:val="00384692"/>
    <w:rsid w:val="003848A0"/>
    <w:rsid w:val="003848A7"/>
    <w:rsid w:val="0038492C"/>
    <w:rsid w:val="0038497D"/>
    <w:rsid w:val="00384D27"/>
    <w:rsid w:val="00385DC0"/>
    <w:rsid w:val="00387A00"/>
    <w:rsid w:val="003913B2"/>
    <w:rsid w:val="00391603"/>
    <w:rsid w:val="0039176A"/>
    <w:rsid w:val="00391B19"/>
    <w:rsid w:val="00391CC5"/>
    <w:rsid w:val="00392F13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40A1"/>
    <w:rsid w:val="003B4808"/>
    <w:rsid w:val="003B5B17"/>
    <w:rsid w:val="003C19BD"/>
    <w:rsid w:val="003C2DAB"/>
    <w:rsid w:val="003C3AE6"/>
    <w:rsid w:val="003C5130"/>
    <w:rsid w:val="003C5D6A"/>
    <w:rsid w:val="003C6494"/>
    <w:rsid w:val="003D070C"/>
    <w:rsid w:val="003D0F74"/>
    <w:rsid w:val="003D121A"/>
    <w:rsid w:val="003D140A"/>
    <w:rsid w:val="003D156B"/>
    <w:rsid w:val="003D28F9"/>
    <w:rsid w:val="003D3820"/>
    <w:rsid w:val="003D4585"/>
    <w:rsid w:val="003D5426"/>
    <w:rsid w:val="003D5964"/>
    <w:rsid w:val="003D5A40"/>
    <w:rsid w:val="003D7A42"/>
    <w:rsid w:val="003E2325"/>
    <w:rsid w:val="003E241C"/>
    <w:rsid w:val="003E3B9A"/>
    <w:rsid w:val="003E6568"/>
    <w:rsid w:val="003E6C34"/>
    <w:rsid w:val="003E7F1A"/>
    <w:rsid w:val="003F193C"/>
    <w:rsid w:val="003F2815"/>
    <w:rsid w:val="003F30A5"/>
    <w:rsid w:val="003F3984"/>
    <w:rsid w:val="003F39C9"/>
    <w:rsid w:val="003F48A3"/>
    <w:rsid w:val="003F6113"/>
    <w:rsid w:val="003F635F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8B0"/>
    <w:rsid w:val="004115D3"/>
    <w:rsid w:val="00411B5E"/>
    <w:rsid w:val="004128D6"/>
    <w:rsid w:val="00412987"/>
    <w:rsid w:val="00412ABE"/>
    <w:rsid w:val="00412DBA"/>
    <w:rsid w:val="00413EC9"/>
    <w:rsid w:val="00414A77"/>
    <w:rsid w:val="00414FA4"/>
    <w:rsid w:val="00415C66"/>
    <w:rsid w:val="00415EF4"/>
    <w:rsid w:val="004173EC"/>
    <w:rsid w:val="00420E43"/>
    <w:rsid w:val="00421A5D"/>
    <w:rsid w:val="00421EDE"/>
    <w:rsid w:val="00421F59"/>
    <w:rsid w:val="00422AAF"/>
    <w:rsid w:val="0042340D"/>
    <w:rsid w:val="004242DC"/>
    <w:rsid w:val="004243CB"/>
    <w:rsid w:val="00424D58"/>
    <w:rsid w:val="00425975"/>
    <w:rsid w:val="00426EB8"/>
    <w:rsid w:val="0043031C"/>
    <w:rsid w:val="0043076B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6F1D"/>
    <w:rsid w:val="00447265"/>
    <w:rsid w:val="00447781"/>
    <w:rsid w:val="004502C0"/>
    <w:rsid w:val="0045135C"/>
    <w:rsid w:val="00451772"/>
    <w:rsid w:val="00451D4E"/>
    <w:rsid w:val="004525B2"/>
    <w:rsid w:val="00452C7A"/>
    <w:rsid w:val="004547FA"/>
    <w:rsid w:val="00455000"/>
    <w:rsid w:val="00455807"/>
    <w:rsid w:val="00457419"/>
    <w:rsid w:val="00460310"/>
    <w:rsid w:val="00460B8E"/>
    <w:rsid w:val="00460DCC"/>
    <w:rsid w:val="00460E98"/>
    <w:rsid w:val="0046267A"/>
    <w:rsid w:val="00462862"/>
    <w:rsid w:val="0046307A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482A"/>
    <w:rsid w:val="004848FC"/>
    <w:rsid w:val="0048567E"/>
    <w:rsid w:val="00485EF5"/>
    <w:rsid w:val="00486F19"/>
    <w:rsid w:val="004871A2"/>
    <w:rsid w:val="004876A6"/>
    <w:rsid w:val="004904B8"/>
    <w:rsid w:val="0049076E"/>
    <w:rsid w:val="0049111A"/>
    <w:rsid w:val="004917C5"/>
    <w:rsid w:val="00494BB8"/>
    <w:rsid w:val="00495990"/>
    <w:rsid w:val="00496B03"/>
    <w:rsid w:val="004977DB"/>
    <w:rsid w:val="004A20B7"/>
    <w:rsid w:val="004A20CC"/>
    <w:rsid w:val="004A21F3"/>
    <w:rsid w:val="004A2AA4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5A76"/>
    <w:rsid w:val="004B5AF6"/>
    <w:rsid w:val="004B6558"/>
    <w:rsid w:val="004B6C35"/>
    <w:rsid w:val="004B72E2"/>
    <w:rsid w:val="004B7CA7"/>
    <w:rsid w:val="004C1C48"/>
    <w:rsid w:val="004C2992"/>
    <w:rsid w:val="004C38C2"/>
    <w:rsid w:val="004C3A04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D1E"/>
    <w:rsid w:val="004D008C"/>
    <w:rsid w:val="004D01D2"/>
    <w:rsid w:val="004D0C6C"/>
    <w:rsid w:val="004D1392"/>
    <w:rsid w:val="004D1C5E"/>
    <w:rsid w:val="004D1D12"/>
    <w:rsid w:val="004D1F98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B61"/>
    <w:rsid w:val="004D7E38"/>
    <w:rsid w:val="004E00C6"/>
    <w:rsid w:val="004E062E"/>
    <w:rsid w:val="004E14C0"/>
    <w:rsid w:val="004E29B8"/>
    <w:rsid w:val="004E2A33"/>
    <w:rsid w:val="004E2F0C"/>
    <w:rsid w:val="004E40A5"/>
    <w:rsid w:val="004E45BF"/>
    <w:rsid w:val="004E4C99"/>
    <w:rsid w:val="004E59FE"/>
    <w:rsid w:val="004E5E00"/>
    <w:rsid w:val="004E63DE"/>
    <w:rsid w:val="004E657B"/>
    <w:rsid w:val="004F03DB"/>
    <w:rsid w:val="004F0456"/>
    <w:rsid w:val="004F252D"/>
    <w:rsid w:val="004F34A5"/>
    <w:rsid w:val="004F3DFC"/>
    <w:rsid w:val="004F4C8F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BBC"/>
    <w:rsid w:val="005016F0"/>
    <w:rsid w:val="005021CF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E1E"/>
    <w:rsid w:val="0051289C"/>
    <w:rsid w:val="005145FC"/>
    <w:rsid w:val="00514CEC"/>
    <w:rsid w:val="00515253"/>
    <w:rsid w:val="00515A59"/>
    <w:rsid w:val="00515DFE"/>
    <w:rsid w:val="00516A32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57CF"/>
    <w:rsid w:val="0052773D"/>
    <w:rsid w:val="00527A35"/>
    <w:rsid w:val="00527E51"/>
    <w:rsid w:val="005300A1"/>
    <w:rsid w:val="0053027D"/>
    <w:rsid w:val="00530556"/>
    <w:rsid w:val="005308B2"/>
    <w:rsid w:val="00531FA2"/>
    <w:rsid w:val="00532AF1"/>
    <w:rsid w:val="00533303"/>
    <w:rsid w:val="005339B3"/>
    <w:rsid w:val="00535102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4451"/>
    <w:rsid w:val="00545A7A"/>
    <w:rsid w:val="0054616B"/>
    <w:rsid w:val="00546678"/>
    <w:rsid w:val="00547891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E7A"/>
    <w:rsid w:val="00557F4B"/>
    <w:rsid w:val="00560219"/>
    <w:rsid w:val="00561031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C8"/>
    <w:rsid w:val="005654D2"/>
    <w:rsid w:val="00565550"/>
    <w:rsid w:val="00567192"/>
    <w:rsid w:val="0056774E"/>
    <w:rsid w:val="00567A2D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986"/>
    <w:rsid w:val="005914F2"/>
    <w:rsid w:val="00591AC5"/>
    <w:rsid w:val="00591B69"/>
    <w:rsid w:val="00591D77"/>
    <w:rsid w:val="00591E80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396F"/>
    <w:rsid w:val="005A3AF0"/>
    <w:rsid w:val="005A46A0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C39"/>
    <w:rsid w:val="005C1F2E"/>
    <w:rsid w:val="005C2453"/>
    <w:rsid w:val="005C2996"/>
    <w:rsid w:val="005C2DDB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D34"/>
    <w:rsid w:val="005D1545"/>
    <w:rsid w:val="005D201A"/>
    <w:rsid w:val="005D212E"/>
    <w:rsid w:val="005D28B6"/>
    <w:rsid w:val="005D28EE"/>
    <w:rsid w:val="005D2E69"/>
    <w:rsid w:val="005D3738"/>
    <w:rsid w:val="005D3A79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9CE"/>
    <w:rsid w:val="005D7A7D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22E5"/>
    <w:rsid w:val="006026A2"/>
    <w:rsid w:val="006031DD"/>
    <w:rsid w:val="00604654"/>
    <w:rsid w:val="00604672"/>
    <w:rsid w:val="00604A40"/>
    <w:rsid w:val="00604D69"/>
    <w:rsid w:val="00604FE4"/>
    <w:rsid w:val="006062FA"/>
    <w:rsid w:val="00606B4A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AB0"/>
    <w:rsid w:val="006215EA"/>
    <w:rsid w:val="00621645"/>
    <w:rsid w:val="00623E73"/>
    <w:rsid w:val="00624C8E"/>
    <w:rsid w:val="00625049"/>
    <w:rsid w:val="00625E52"/>
    <w:rsid w:val="00626448"/>
    <w:rsid w:val="006268D1"/>
    <w:rsid w:val="0063014A"/>
    <w:rsid w:val="006318C1"/>
    <w:rsid w:val="00633365"/>
    <w:rsid w:val="00633958"/>
    <w:rsid w:val="00633B7B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5294"/>
    <w:rsid w:val="00645BB7"/>
    <w:rsid w:val="00650392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60F2"/>
    <w:rsid w:val="006563D0"/>
    <w:rsid w:val="0065670F"/>
    <w:rsid w:val="006570F5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7044D"/>
    <w:rsid w:val="0067074F"/>
    <w:rsid w:val="0067108B"/>
    <w:rsid w:val="00671275"/>
    <w:rsid w:val="00672ABB"/>
    <w:rsid w:val="00676039"/>
    <w:rsid w:val="006763F7"/>
    <w:rsid w:val="0067676D"/>
    <w:rsid w:val="00676BE3"/>
    <w:rsid w:val="0068052A"/>
    <w:rsid w:val="00680826"/>
    <w:rsid w:val="006816BD"/>
    <w:rsid w:val="00681E07"/>
    <w:rsid w:val="00681FF8"/>
    <w:rsid w:val="0068280B"/>
    <w:rsid w:val="00682AD1"/>
    <w:rsid w:val="00682DD7"/>
    <w:rsid w:val="00683349"/>
    <w:rsid w:val="00684666"/>
    <w:rsid w:val="006863B5"/>
    <w:rsid w:val="00690C15"/>
    <w:rsid w:val="00690FAB"/>
    <w:rsid w:val="00691266"/>
    <w:rsid w:val="00691A88"/>
    <w:rsid w:val="006920E1"/>
    <w:rsid w:val="00692310"/>
    <w:rsid w:val="0069366F"/>
    <w:rsid w:val="00693B28"/>
    <w:rsid w:val="00693B4B"/>
    <w:rsid w:val="00694A39"/>
    <w:rsid w:val="006954FB"/>
    <w:rsid w:val="00695C95"/>
    <w:rsid w:val="00696163"/>
    <w:rsid w:val="00697513"/>
    <w:rsid w:val="006A09F2"/>
    <w:rsid w:val="006A0FD0"/>
    <w:rsid w:val="006A1F26"/>
    <w:rsid w:val="006A2932"/>
    <w:rsid w:val="006A30D6"/>
    <w:rsid w:val="006A3AB5"/>
    <w:rsid w:val="006A4071"/>
    <w:rsid w:val="006A4649"/>
    <w:rsid w:val="006A5253"/>
    <w:rsid w:val="006A525B"/>
    <w:rsid w:val="006A5716"/>
    <w:rsid w:val="006A588E"/>
    <w:rsid w:val="006A5954"/>
    <w:rsid w:val="006A61C9"/>
    <w:rsid w:val="006A75BA"/>
    <w:rsid w:val="006A75F7"/>
    <w:rsid w:val="006A7853"/>
    <w:rsid w:val="006B0BBA"/>
    <w:rsid w:val="006B0DB5"/>
    <w:rsid w:val="006B111D"/>
    <w:rsid w:val="006B1ADF"/>
    <w:rsid w:val="006B21EE"/>
    <w:rsid w:val="006B2A60"/>
    <w:rsid w:val="006B45B7"/>
    <w:rsid w:val="006B500F"/>
    <w:rsid w:val="006B5861"/>
    <w:rsid w:val="006B61C0"/>
    <w:rsid w:val="006B69B7"/>
    <w:rsid w:val="006C068B"/>
    <w:rsid w:val="006C0C98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47E"/>
    <w:rsid w:val="006D1106"/>
    <w:rsid w:val="006D1A15"/>
    <w:rsid w:val="006D23AD"/>
    <w:rsid w:val="006D48B3"/>
    <w:rsid w:val="006D5448"/>
    <w:rsid w:val="006D5850"/>
    <w:rsid w:val="006D6995"/>
    <w:rsid w:val="006D75BE"/>
    <w:rsid w:val="006D75ED"/>
    <w:rsid w:val="006E051D"/>
    <w:rsid w:val="006E0713"/>
    <w:rsid w:val="006E260E"/>
    <w:rsid w:val="006E28C1"/>
    <w:rsid w:val="006E3344"/>
    <w:rsid w:val="006E424C"/>
    <w:rsid w:val="006E4845"/>
    <w:rsid w:val="006E4F31"/>
    <w:rsid w:val="006E5034"/>
    <w:rsid w:val="006E536C"/>
    <w:rsid w:val="006E536E"/>
    <w:rsid w:val="006E61FA"/>
    <w:rsid w:val="006E68A6"/>
    <w:rsid w:val="006E73DD"/>
    <w:rsid w:val="006E76A4"/>
    <w:rsid w:val="006F091B"/>
    <w:rsid w:val="006F153F"/>
    <w:rsid w:val="006F1753"/>
    <w:rsid w:val="006F2192"/>
    <w:rsid w:val="006F2987"/>
    <w:rsid w:val="006F2B60"/>
    <w:rsid w:val="006F4578"/>
    <w:rsid w:val="006F4A71"/>
    <w:rsid w:val="006F51FD"/>
    <w:rsid w:val="006F562A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B0E"/>
    <w:rsid w:val="00704D98"/>
    <w:rsid w:val="00705166"/>
    <w:rsid w:val="00705A37"/>
    <w:rsid w:val="0070760B"/>
    <w:rsid w:val="00707679"/>
    <w:rsid w:val="00707A57"/>
    <w:rsid w:val="00707D61"/>
    <w:rsid w:val="00707EC8"/>
    <w:rsid w:val="007100BE"/>
    <w:rsid w:val="00710ADE"/>
    <w:rsid w:val="00710CD9"/>
    <w:rsid w:val="00710E4E"/>
    <w:rsid w:val="00712690"/>
    <w:rsid w:val="00712C31"/>
    <w:rsid w:val="00714159"/>
    <w:rsid w:val="007144CA"/>
    <w:rsid w:val="00715411"/>
    <w:rsid w:val="00715C74"/>
    <w:rsid w:val="00717D3C"/>
    <w:rsid w:val="00720AFA"/>
    <w:rsid w:val="00721EDA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699F"/>
    <w:rsid w:val="00736CE0"/>
    <w:rsid w:val="00736F9A"/>
    <w:rsid w:val="00737901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A27"/>
    <w:rsid w:val="0074649F"/>
    <w:rsid w:val="00747070"/>
    <w:rsid w:val="00747A4B"/>
    <w:rsid w:val="00750485"/>
    <w:rsid w:val="00750B8A"/>
    <w:rsid w:val="00750FD1"/>
    <w:rsid w:val="00751712"/>
    <w:rsid w:val="00753A48"/>
    <w:rsid w:val="00754DB4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F4E"/>
    <w:rsid w:val="00765109"/>
    <w:rsid w:val="00767637"/>
    <w:rsid w:val="00767EF2"/>
    <w:rsid w:val="00770240"/>
    <w:rsid w:val="00771AB8"/>
    <w:rsid w:val="00771B03"/>
    <w:rsid w:val="00771EEB"/>
    <w:rsid w:val="00772503"/>
    <w:rsid w:val="0077281A"/>
    <w:rsid w:val="00772EAD"/>
    <w:rsid w:val="00774A40"/>
    <w:rsid w:val="00776CB7"/>
    <w:rsid w:val="00776DD3"/>
    <w:rsid w:val="00776E76"/>
    <w:rsid w:val="007770EB"/>
    <w:rsid w:val="00780EEA"/>
    <w:rsid w:val="00781EBA"/>
    <w:rsid w:val="00783A04"/>
    <w:rsid w:val="00783B10"/>
    <w:rsid w:val="007858A4"/>
    <w:rsid w:val="00786212"/>
    <w:rsid w:val="00786659"/>
    <w:rsid w:val="00786D85"/>
    <w:rsid w:val="00790280"/>
    <w:rsid w:val="00790A18"/>
    <w:rsid w:val="00791506"/>
    <w:rsid w:val="00792DFE"/>
    <w:rsid w:val="0079321C"/>
    <w:rsid w:val="0079634D"/>
    <w:rsid w:val="0079687E"/>
    <w:rsid w:val="0079731D"/>
    <w:rsid w:val="00797476"/>
    <w:rsid w:val="007A1484"/>
    <w:rsid w:val="007A1C95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452A"/>
    <w:rsid w:val="007B4943"/>
    <w:rsid w:val="007B5CAC"/>
    <w:rsid w:val="007B7663"/>
    <w:rsid w:val="007C052D"/>
    <w:rsid w:val="007C0E32"/>
    <w:rsid w:val="007C0F9C"/>
    <w:rsid w:val="007C1B11"/>
    <w:rsid w:val="007C343A"/>
    <w:rsid w:val="007C4306"/>
    <w:rsid w:val="007C481B"/>
    <w:rsid w:val="007C5899"/>
    <w:rsid w:val="007C63D1"/>
    <w:rsid w:val="007C63DA"/>
    <w:rsid w:val="007C65F6"/>
    <w:rsid w:val="007D0FD8"/>
    <w:rsid w:val="007D159D"/>
    <w:rsid w:val="007D323C"/>
    <w:rsid w:val="007D3BE1"/>
    <w:rsid w:val="007D3E69"/>
    <w:rsid w:val="007D3E85"/>
    <w:rsid w:val="007D4687"/>
    <w:rsid w:val="007D5774"/>
    <w:rsid w:val="007D77AB"/>
    <w:rsid w:val="007D795B"/>
    <w:rsid w:val="007E0D22"/>
    <w:rsid w:val="007E207D"/>
    <w:rsid w:val="007E2EED"/>
    <w:rsid w:val="007E3387"/>
    <w:rsid w:val="007E4436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A3A"/>
    <w:rsid w:val="007F4B6A"/>
    <w:rsid w:val="007F6011"/>
    <w:rsid w:val="007F7DA7"/>
    <w:rsid w:val="007F7DC7"/>
    <w:rsid w:val="007F7FA3"/>
    <w:rsid w:val="00802A3F"/>
    <w:rsid w:val="00802E1E"/>
    <w:rsid w:val="00803B71"/>
    <w:rsid w:val="0080445F"/>
    <w:rsid w:val="00804A7A"/>
    <w:rsid w:val="00804C5C"/>
    <w:rsid w:val="00804F8B"/>
    <w:rsid w:val="008053D0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52B"/>
    <w:rsid w:val="00811DC9"/>
    <w:rsid w:val="0081210F"/>
    <w:rsid w:val="00813544"/>
    <w:rsid w:val="008141D3"/>
    <w:rsid w:val="00814FCE"/>
    <w:rsid w:val="00815849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D8E"/>
    <w:rsid w:val="00821D9F"/>
    <w:rsid w:val="00821F71"/>
    <w:rsid w:val="00822B82"/>
    <w:rsid w:val="008271F7"/>
    <w:rsid w:val="0082737E"/>
    <w:rsid w:val="0082754D"/>
    <w:rsid w:val="00831244"/>
    <w:rsid w:val="00831AE9"/>
    <w:rsid w:val="00833DEF"/>
    <w:rsid w:val="00834891"/>
    <w:rsid w:val="00835572"/>
    <w:rsid w:val="00840718"/>
    <w:rsid w:val="008414B7"/>
    <w:rsid w:val="00841F3E"/>
    <w:rsid w:val="008421B9"/>
    <w:rsid w:val="00842E79"/>
    <w:rsid w:val="00843114"/>
    <w:rsid w:val="008436B9"/>
    <w:rsid w:val="008463D5"/>
    <w:rsid w:val="008467C8"/>
    <w:rsid w:val="00847125"/>
    <w:rsid w:val="008471A7"/>
    <w:rsid w:val="0084790E"/>
    <w:rsid w:val="00847EE1"/>
    <w:rsid w:val="0085031E"/>
    <w:rsid w:val="008514EA"/>
    <w:rsid w:val="00851C3A"/>
    <w:rsid w:val="00851E08"/>
    <w:rsid w:val="00851F19"/>
    <w:rsid w:val="00854401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EAB"/>
    <w:rsid w:val="00864413"/>
    <w:rsid w:val="00864425"/>
    <w:rsid w:val="00865507"/>
    <w:rsid w:val="00865668"/>
    <w:rsid w:val="00865F49"/>
    <w:rsid w:val="008703CF"/>
    <w:rsid w:val="00870575"/>
    <w:rsid w:val="00870E79"/>
    <w:rsid w:val="00871168"/>
    <w:rsid w:val="008718EC"/>
    <w:rsid w:val="00871E13"/>
    <w:rsid w:val="00871E3E"/>
    <w:rsid w:val="0087313F"/>
    <w:rsid w:val="00873657"/>
    <w:rsid w:val="00873DD5"/>
    <w:rsid w:val="00874DF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2D77"/>
    <w:rsid w:val="00883E61"/>
    <w:rsid w:val="00884DC0"/>
    <w:rsid w:val="00885464"/>
    <w:rsid w:val="008863E6"/>
    <w:rsid w:val="00886EEE"/>
    <w:rsid w:val="0088729D"/>
    <w:rsid w:val="008877FA"/>
    <w:rsid w:val="00887CAB"/>
    <w:rsid w:val="00887CE7"/>
    <w:rsid w:val="00887E8E"/>
    <w:rsid w:val="00890FF9"/>
    <w:rsid w:val="008917D5"/>
    <w:rsid w:val="00892CD0"/>
    <w:rsid w:val="00894CEF"/>
    <w:rsid w:val="00895E48"/>
    <w:rsid w:val="00896724"/>
    <w:rsid w:val="0089794E"/>
    <w:rsid w:val="008A00B6"/>
    <w:rsid w:val="008A0332"/>
    <w:rsid w:val="008A125C"/>
    <w:rsid w:val="008A13BA"/>
    <w:rsid w:val="008A161C"/>
    <w:rsid w:val="008A244A"/>
    <w:rsid w:val="008A3168"/>
    <w:rsid w:val="008A322F"/>
    <w:rsid w:val="008A4753"/>
    <w:rsid w:val="008A5177"/>
    <w:rsid w:val="008A5AEB"/>
    <w:rsid w:val="008B1AE1"/>
    <w:rsid w:val="008B1EF1"/>
    <w:rsid w:val="008B1FE7"/>
    <w:rsid w:val="008B3AA0"/>
    <w:rsid w:val="008B3F2F"/>
    <w:rsid w:val="008B41EA"/>
    <w:rsid w:val="008B5136"/>
    <w:rsid w:val="008B6312"/>
    <w:rsid w:val="008B6740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1A53"/>
    <w:rsid w:val="008D393A"/>
    <w:rsid w:val="008D3C9C"/>
    <w:rsid w:val="008D5315"/>
    <w:rsid w:val="008D5767"/>
    <w:rsid w:val="008D5E04"/>
    <w:rsid w:val="008D6780"/>
    <w:rsid w:val="008D78FC"/>
    <w:rsid w:val="008D7AEC"/>
    <w:rsid w:val="008E0EFD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3851"/>
    <w:rsid w:val="008F4BA2"/>
    <w:rsid w:val="008F4D36"/>
    <w:rsid w:val="008F7234"/>
    <w:rsid w:val="008F7987"/>
    <w:rsid w:val="009018AE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907"/>
    <w:rsid w:val="00907BBA"/>
    <w:rsid w:val="00907C39"/>
    <w:rsid w:val="0091084D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3C56"/>
    <w:rsid w:val="00923EAB"/>
    <w:rsid w:val="00924F50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A4A"/>
    <w:rsid w:val="00944DC0"/>
    <w:rsid w:val="00945689"/>
    <w:rsid w:val="00946757"/>
    <w:rsid w:val="0094694B"/>
    <w:rsid w:val="00947326"/>
    <w:rsid w:val="00947CDC"/>
    <w:rsid w:val="00947D9C"/>
    <w:rsid w:val="00951253"/>
    <w:rsid w:val="009518B7"/>
    <w:rsid w:val="00952802"/>
    <w:rsid w:val="009528EF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3298"/>
    <w:rsid w:val="009634C7"/>
    <w:rsid w:val="009646FD"/>
    <w:rsid w:val="00964F36"/>
    <w:rsid w:val="009677DF"/>
    <w:rsid w:val="00967B9B"/>
    <w:rsid w:val="00967CBC"/>
    <w:rsid w:val="00970E78"/>
    <w:rsid w:val="00971DA5"/>
    <w:rsid w:val="00972C54"/>
    <w:rsid w:val="00972DFC"/>
    <w:rsid w:val="00974310"/>
    <w:rsid w:val="009756B3"/>
    <w:rsid w:val="009756E9"/>
    <w:rsid w:val="00977434"/>
    <w:rsid w:val="009774E8"/>
    <w:rsid w:val="00980E05"/>
    <w:rsid w:val="009812BE"/>
    <w:rsid w:val="009820C8"/>
    <w:rsid w:val="00983A4F"/>
    <w:rsid w:val="0098613F"/>
    <w:rsid w:val="009865D9"/>
    <w:rsid w:val="00986836"/>
    <w:rsid w:val="00986FA9"/>
    <w:rsid w:val="00987EA4"/>
    <w:rsid w:val="00991413"/>
    <w:rsid w:val="0099212A"/>
    <w:rsid w:val="009925BC"/>
    <w:rsid w:val="00992BE9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3379"/>
    <w:rsid w:val="009A429D"/>
    <w:rsid w:val="009A48C4"/>
    <w:rsid w:val="009A758F"/>
    <w:rsid w:val="009B01A9"/>
    <w:rsid w:val="009B02F6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485"/>
    <w:rsid w:val="009C4629"/>
    <w:rsid w:val="009C4A2B"/>
    <w:rsid w:val="009C4BC2"/>
    <w:rsid w:val="009C5C91"/>
    <w:rsid w:val="009C5D77"/>
    <w:rsid w:val="009C5D8F"/>
    <w:rsid w:val="009C681C"/>
    <w:rsid w:val="009D33F6"/>
    <w:rsid w:val="009D3D7C"/>
    <w:rsid w:val="009D43E0"/>
    <w:rsid w:val="009D45BB"/>
    <w:rsid w:val="009D59F3"/>
    <w:rsid w:val="009D6531"/>
    <w:rsid w:val="009D7C5A"/>
    <w:rsid w:val="009D7D3D"/>
    <w:rsid w:val="009E0615"/>
    <w:rsid w:val="009E061D"/>
    <w:rsid w:val="009E122D"/>
    <w:rsid w:val="009E165F"/>
    <w:rsid w:val="009E49C8"/>
    <w:rsid w:val="009E5316"/>
    <w:rsid w:val="009E5E01"/>
    <w:rsid w:val="009E760C"/>
    <w:rsid w:val="009F087C"/>
    <w:rsid w:val="009F0B4B"/>
    <w:rsid w:val="009F13C0"/>
    <w:rsid w:val="009F1ED6"/>
    <w:rsid w:val="009F4120"/>
    <w:rsid w:val="009F4A4C"/>
    <w:rsid w:val="009F4D1E"/>
    <w:rsid w:val="009F55F8"/>
    <w:rsid w:val="009F5C06"/>
    <w:rsid w:val="009F5F7D"/>
    <w:rsid w:val="009F65CB"/>
    <w:rsid w:val="009F6614"/>
    <w:rsid w:val="009F7349"/>
    <w:rsid w:val="009F7924"/>
    <w:rsid w:val="00A00948"/>
    <w:rsid w:val="00A021E0"/>
    <w:rsid w:val="00A029ED"/>
    <w:rsid w:val="00A02DD2"/>
    <w:rsid w:val="00A032E4"/>
    <w:rsid w:val="00A03635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10FF4"/>
    <w:rsid w:val="00A11A46"/>
    <w:rsid w:val="00A11BD8"/>
    <w:rsid w:val="00A1240C"/>
    <w:rsid w:val="00A1264E"/>
    <w:rsid w:val="00A129EF"/>
    <w:rsid w:val="00A12AFA"/>
    <w:rsid w:val="00A13C31"/>
    <w:rsid w:val="00A1477C"/>
    <w:rsid w:val="00A14AC4"/>
    <w:rsid w:val="00A14E94"/>
    <w:rsid w:val="00A152BE"/>
    <w:rsid w:val="00A15806"/>
    <w:rsid w:val="00A1631B"/>
    <w:rsid w:val="00A1636F"/>
    <w:rsid w:val="00A16803"/>
    <w:rsid w:val="00A16CDF"/>
    <w:rsid w:val="00A17043"/>
    <w:rsid w:val="00A20DB8"/>
    <w:rsid w:val="00A2105F"/>
    <w:rsid w:val="00A211E9"/>
    <w:rsid w:val="00A21AFC"/>
    <w:rsid w:val="00A21E07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E68"/>
    <w:rsid w:val="00A37B5B"/>
    <w:rsid w:val="00A40070"/>
    <w:rsid w:val="00A41C0A"/>
    <w:rsid w:val="00A41F6C"/>
    <w:rsid w:val="00A420C0"/>
    <w:rsid w:val="00A423A0"/>
    <w:rsid w:val="00A42DED"/>
    <w:rsid w:val="00A43D9E"/>
    <w:rsid w:val="00A43EFA"/>
    <w:rsid w:val="00A44DA8"/>
    <w:rsid w:val="00A45879"/>
    <w:rsid w:val="00A4601D"/>
    <w:rsid w:val="00A46128"/>
    <w:rsid w:val="00A46AA9"/>
    <w:rsid w:val="00A46DBC"/>
    <w:rsid w:val="00A474CC"/>
    <w:rsid w:val="00A50860"/>
    <w:rsid w:val="00A5121C"/>
    <w:rsid w:val="00A51913"/>
    <w:rsid w:val="00A51C7C"/>
    <w:rsid w:val="00A527A0"/>
    <w:rsid w:val="00A55819"/>
    <w:rsid w:val="00A56137"/>
    <w:rsid w:val="00A56245"/>
    <w:rsid w:val="00A612F1"/>
    <w:rsid w:val="00A62D27"/>
    <w:rsid w:val="00A632D3"/>
    <w:rsid w:val="00A633E6"/>
    <w:rsid w:val="00A63B8A"/>
    <w:rsid w:val="00A64542"/>
    <w:rsid w:val="00A64A28"/>
    <w:rsid w:val="00A64B15"/>
    <w:rsid w:val="00A65B9B"/>
    <w:rsid w:val="00A663A2"/>
    <w:rsid w:val="00A679DC"/>
    <w:rsid w:val="00A714C5"/>
    <w:rsid w:val="00A715AF"/>
    <w:rsid w:val="00A718DC"/>
    <w:rsid w:val="00A719C0"/>
    <w:rsid w:val="00A72601"/>
    <w:rsid w:val="00A73BC8"/>
    <w:rsid w:val="00A73F23"/>
    <w:rsid w:val="00A74499"/>
    <w:rsid w:val="00A75E0D"/>
    <w:rsid w:val="00A75EF4"/>
    <w:rsid w:val="00A77966"/>
    <w:rsid w:val="00A80869"/>
    <w:rsid w:val="00A817A0"/>
    <w:rsid w:val="00A8232B"/>
    <w:rsid w:val="00A8323C"/>
    <w:rsid w:val="00A834E1"/>
    <w:rsid w:val="00A83947"/>
    <w:rsid w:val="00A83A96"/>
    <w:rsid w:val="00A84E84"/>
    <w:rsid w:val="00A8532C"/>
    <w:rsid w:val="00A85878"/>
    <w:rsid w:val="00A865EE"/>
    <w:rsid w:val="00A86EFB"/>
    <w:rsid w:val="00A8739C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5D5F"/>
    <w:rsid w:val="00AA6A50"/>
    <w:rsid w:val="00AA6DF8"/>
    <w:rsid w:val="00AA719D"/>
    <w:rsid w:val="00AA7788"/>
    <w:rsid w:val="00AB0295"/>
    <w:rsid w:val="00AB073E"/>
    <w:rsid w:val="00AB11EF"/>
    <w:rsid w:val="00AB1320"/>
    <w:rsid w:val="00AB37CD"/>
    <w:rsid w:val="00AB45D4"/>
    <w:rsid w:val="00AB56F2"/>
    <w:rsid w:val="00AB5A7F"/>
    <w:rsid w:val="00AB5AB9"/>
    <w:rsid w:val="00AB5C38"/>
    <w:rsid w:val="00AB5FA5"/>
    <w:rsid w:val="00AB6CA1"/>
    <w:rsid w:val="00AB7D2F"/>
    <w:rsid w:val="00AB7DE8"/>
    <w:rsid w:val="00AC0EC8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B9"/>
    <w:rsid w:val="00AC71FD"/>
    <w:rsid w:val="00AC74C8"/>
    <w:rsid w:val="00AC7941"/>
    <w:rsid w:val="00AD0030"/>
    <w:rsid w:val="00AD045C"/>
    <w:rsid w:val="00AD090B"/>
    <w:rsid w:val="00AD122B"/>
    <w:rsid w:val="00AD1F9E"/>
    <w:rsid w:val="00AD3C74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D70"/>
    <w:rsid w:val="00AE0E90"/>
    <w:rsid w:val="00AE106B"/>
    <w:rsid w:val="00AE1692"/>
    <w:rsid w:val="00AE176E"/>
    <w:rsid w:val="00AE2471"/>
    <w:rsid w:val="00AE3CAA"/>
    <w:rsid w:val="00AE3CD9"/>
    <w:rsid w:val="00AE492E"/>
    <w:rsid w:val="00AE4F49"/>
    <w:rsid w:val="00AE5EAE"/>
    <w:rsid w:val="00AE5EAF"/>
    <w:rsid w:val="00AE79FD"/>
    <w:rsid w:val="00AF2331"/>
    <w:rsid w:val="00AF2F45"/>
    <w:rsid w:val="00AF4198"/>
    <w:rsid w:val="00AF48C7"/>
    <w:rsid w:val="00AF4E31"/>
    <w:rsid w:val="00AF50C8"/>
    <w:rsid w:val="00AF65A0"/>
    <w:rsid w:val="00AF6A58"/>
    <w:rsid w:val="00AF6ADE"/>
    <w:rsid w:val="00AF7D5B"/>
    <w:rsid w:val="00B00768"/>
    <w:rsid w:val="00B00F70"/>
    <w:rsid w:val="00B0150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48CC"/>
    <w:rsid w:val="00B0492A"/>
    <w:rsid w:val="00B04CB6"/>
    <w:rsid w:val="00B04FA1"/>
    <w:rsid w:val="00B05895"/>
    <w:rsid w:val="00B05A50"/>
    <w:rsid w:val="00B07CDB"/>
    <w:rsid w:val="00B07E8B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BEF"/>
    <w:rsid w:val="00B20379"/>
    <w:rsid w:val="00B20A51"/>
    <w:rsid w:val="00B211E2"/>
    <w:rsid w:val="00B212DB"/>
    <w:rsid w:val="00B22688"/>
    <w:rsid w:val="00B24396"/>
    <w:rsid w:val="00B244AB"/>
    <w:rsid w:val="00B25325"/>
    <w:rsid w:val="00B26BD0"/>
    <w:rsid w:val="00B27C28"/>
    <w:rsid w:val="00B3268F"/>
    <w:rsid w:val="00B32785"/>
    <w:rsid w:val="00B337A0"/>
    <w:rsid w:val="00B3535F"/>
    <w:rsid w:val="00B35419"/>
    <w:rsid w:val="00B354B2"/>
    <w:rsid w:val="00B36E1C"/>
    <w:rsid w:val="00B37D51"/>
    <w:rsid w:val="00B42C3C"/>
    <w:rsid w:val="00B42D1C"/>
    <w:rsid w:val="00B42D1D"/>
    <w:rsid w:val="00B4364A"/>
    <w:rsid w:val="00B43AF1"/>
    <w:rsid w:val="00B43E1A"/>
    <w:rsid w:val="00B44269"/>
    <w:rsid w:val="00B44E53"/>
    <w:rsid w:val="00B46C6A"/>
    <w:rsid w:val="00B50102"/>
    <w:rsid w:val="00B50D3C"/>
    <w:rsid w:val="00B50F6B"/>
    <w:rsid w:val="00B5122C"/>
    <w:rsid w:val="00B51AF5"/>
    <w:rsid w:val="00B51C4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61E"/>
    <w:rsid w:val="00B56B22"/>
    <w:rsid w:val="00B570BA"/>
    <w:rsid w:val="00B57AF6"/>
    <w:rsid w:val="00B57DF0"/>
    <w:rsid w:val="00B60723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7A6"/>
    <w:rsid w:val="00B71239"/>
    <w:rsid w:val="00B71504"/>
    <w:rsid w:val="00B717B3"/>
    <w:rsid w:val="00B71B2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7DF1"/>
    <w:rsid w:val="00B80597"/>
    <w:rsid w:val="00B80A09"/>
    <w:rsid w:val="00B80ECD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25D5"/>
    <w:rsid w:val="00B92EAC"/>
    <w:rsid w:val="00B94C42"/>
    <w:rsid w:val="00BA0AE8"/>
    <w:rsid w:val="00BA0B4D"/>
    <w:rsid w:val="00BA15FE"/>
    <w:rsid w:val="00BA220F"/>
    <w:rsid w:val="00BA2DCA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71A"/>
    <w:rsid w:val="00BB1BDF"/>
    <w:rsid w:val="00BB22D8"/>
    <w:rsid w:val="00BB24BB"/>
    <w:rsid w:val="00BB2A0A"/>
    <w:rsid w:val="00BB3A28"/>
    <w:rsid w:val="00BB4272"/>
    <w:rsid w:val="00BB4F5C"/>
    <w:rsid w:val="00BB61DC"/>
    <w:rsid w:val="00BB73E5"/>
    <w:rsid w:val="00BB7AD0"/>
    <w:rsid w:val="00BC1387"/>
    <w:rsid w:val="00BC1CC8"/>
    <w:rsid w:val="00BC253D"/>
    <w:rsid w:val="00BC3FA2"/>
    <w:rsid w:val="00BC55B7"/>
    <w:rsid w:val="00BC5895"/>
    <w:rsid w:val="00BC6998"/>
    <w:rsid w:val="00BC7A42"/>
    <w:rsid w:val="00BC7AD4"/>
    <w:rsid w:val="00BC7B90"/>
    <w:rsid w:val="00BD0298"/>
    <w:rsid w:val="00BD2504"/>
    <w:rsid w:val="00BD34D9"/>
    <w:rsid w:val="00BD4471"/>
    <w:rsid w:val="00BD4893"/>
    <w:rsid w:val="00BD4D34"/>
    <w:rsid w:val="00BD57AF"/>
    <w:rsid w:val="00BD5F63"/>
    <w:rsid w:val="00BD5FFB"/>
    <w:rsid w:val="00BD6732"/>
    <w:rsid w:val="00BD6E7F"/>
    <w:rsid w:val="00BD6FE3"/>
    <w:rsid w:val="00BE0CFE"/>
    <w:rsid w:val="00BE13CB"/>
    <w:rsid w:val="00BE311A"/>
    <w:rsid w:val="00BE325D"/>
    <w:rsid w:val="00BE3F44"/>
    <w:rsid w:val="00BE4B56"/>
    <w:rsid w:val="00BE4FCD"/>
    <w:rsid w:val="00BE56EB"/>
    <w:rsid w:val="00BE5B53"/>
    <w:rsid w:val="00BE5CC8"/>
    <w:rsid w:val="00BE64EA"/>
    <w:rsid w:val="00BE6A68"/>
    <w:rsid w:val="00BE7633"/>
    <w:rsid w:val="00BE7B9A"/>
    <w:rsid w:val="00BF055D"/>
    <w:rsid w:val="00BF10D7"/>
    <w:rsid w:val="00BF1511"/>
    <w:rsid w:val="00BF4134"/>
    <w:rsid w:val="00BF5A37"/>
    <w:rsid w:val="00BF5E32"/>
    <w:rsid w:val="00BF7979"/>
    <w:rsid w:val="00BF7A44"/>
    <w:rsid w:val="00BF7D53"/>
    <w:rsid w:val="00C0030C"/>
    <w:rsid w:val="00C00985"/>
    <w:rsid w:val="00C00C59"/>
    <w:rsid w:val="00C00F75"/>
    <w:rsid w:val="00C0102B"/>
    <w:rsid w:val="00C01870"/>
    <w:rsid w:val="00C02AB6"/>
    <w:rsid w:val="00C02CB2"/>
    <w:rsid w:val="00C03B65"/>
    <w:rsid w:val="00C04E89"/>
    <w:rsid w:val="00C067A9"/>
    <w:rsid w:val="00C07DF0"/>
    <w:rsid w:val="00C11AC2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73F3"/>
    <w:rsid w:val="00C177B0"/>
    <w:rsid w:val="00C200C6"/>
    <w:rsid w:val="00C21426"/>
    <w:rsid w:val="00C2217E"/>
    <w:rsid w:val="00C22698"/>
    <w:rsid w:val="00C23009"/>
    <w:rsid w:val="00C23AD0"/>
    <w:rsid w:val="00C23FAB"/>
    <w:rsid w:val="00C2472B"/>
    <w:rsid w:val="00C264F2"/>
    <w:rsid w:val="00C26505"/>
    <w:rsid w:val="00C27C00"/>
    <w:rsid w:val="00C300C1"/>
    <w:rsid w:val="00C304C1"/>
    <w:rsid w:val="00C30593"/>
    <w:rsid w:val="00C30809"/>
    <w:rsid w:val="00C30AC9"/>
    <w:rsid w:val="00C30F2A"/>
    <w:rsid w:val="00C32171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4026"/>
    <w:rsid w:val="00C44700"/>
    <w:rsid w:val="00C44B40"/>
    <w:rsid w:val="00C4515E"/>
    <w:rsid w:val="00C45DC7"/>
    <w:rsid w:val="00C46232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5316"/>
    <w:rsid w:val="00C55DE3"/>
    <w:rsid w:val="00C57312"/>
    <w:rsid w:val="00C60228"/>
    <w:rsid w:val="00C603CE"/>
    <w:rsid w:val="00C608AD"/>
    <w:rsid w:val="00C60AD1"/>
    <w:rsid w:val="00C621FF"/>
    <w:rsid w:val="00C622E9"/>
    <w:rsid w:val="00C62442"/>
    <w:rsid w:val="00C62650"/>
    <w:rsid w:val="00C62E70"/>
    <w:rsid w:val="00C634DE"/>
    <w:rsid w:val="00C636D8"/>
    <w:rsid w:val="00C63822"/>
    <w:rsid w:val="00C63957"/>
    <w:rsid w:val="00C641BF"/>
    <w:rsid w:val="00C648D5"/>
    <w:rsid w:val="00C651A4"/>
    <w:rsid w:val="00C6521D"/>
    <w:rsid w:val="00C6567F"/>
    <w:rsid w:val="00C65D04"/>
    <w:rsid w:val="00C703E4"/>
    <w:rsid w:val="00C71FFF"/>
    <w:rsid w:val="00C72353"/>
    <w:rsid w:val="00C731BA"/>
    <w:rsid w:val="00C740C7"/>
    <w:rsid w:val="00C74E5F"/>
    <w:rsid w:val="00C7522C"/>
    <w:rsid w:val="00C75A59"/>
    <w:rsid w:val="00C7652F"/>
    <w:rsid w:val="00C76FD2"/>
    <w:rsid w:val="00C80107"/>
    <w:rsid w:val="00C81FA8"/>
    <w:rsid w:val="00C82461"/>
    <w:rsid w:val="00C82A48"/>
    <w:rsid w:val="00C833FA"/>
    <w:rsid w:val="00C83CB6"/>
    <w:rsid w:val="00C84034"/>
    <w:rsid w:val="00C84C4A"/>
    <w:rsid w:val="00C86630"/>
    <w:rsid w:val="00C8737F"/>
    <w:rsid w:val="00C87C9B"/>
    <w:rsid w:val="00C93B04"/>
    <w:rsid w:val="00C93E0C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2548"/>
    <w:rsid w:val="00CA2DD0"/>
    <w:rsid w:val="00CA319D"/>
    <w:rsid w:val="00CA407C"/>
    <w:rsid w:val="00CA4571"/>
    <w:rsid w:val="00CA573C"/>
    <w:rsid w:val="00CA5C2E"/>
    <w:rsid w:val="00CA748D"/>
    <w:rsid w:val="00CA7DE0"/>
    <w:rsid w:val="00CB00FE"/>
    <w:rsid w:val="00CB03AD"/>
    <w:rsid w:val="00CB1712"/>
    <w:rsid w:val="00CB2902"/>
    <w:rsid w:val="00CB374B"/>
    <w:rsid w:val="00CB3BD4"/>
    <w:rsid w:val="00CB4375"/>
    <w:rsid w:val="00CB5B60"/>
    <w:rsid w:val="00CB5F9A"/>
    <w:rsid w:val="00CB65A7"/>
    <w:rsid w:val="00CB7132"/>
    <w:rsid w:val="00CB7185"/>
    <w:rsid w:val="00CC0570"/>
    <w:rsid w:val="00CC1638"/>
    <w:rsid w:val="00CC2431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37F6"/>
    <w:rsid w:val="00CE433A"/>
    <w:rsid w:val="00CE5DDA"/>
    <w:rsid w:val="00CE65F3"/>
    <w:rsid w:val="00CE70B2"/>
    <w:rsid w:val="00CE7DBD"/>
    <w:rsid w:val="00CF10A8"/>
    <w:rsid w:val="00CF1567"/>
    <w:rsid w:val="00CF1D60"/>
    <w:rsid w:val="00CF1DC8"/>
    <w:rsid w:val="00CF1F13"/>
    <w:rsid w:val="00CF2CF6"/>
    <w:rsid w:val="00CF3780"/>
    <w:rsid w:val="00CF3AA8"/>
    <w:rsid w:val="00CF3BB4"/>
    <w:rsid w:val="00CF3C9A"/>
    <w:rsid w:val="00CF40F7"/>
    <w:rsid w:val="00CF470E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ADF"/>
    <w:rsid w:val="00D037A7"/>
    <w:rsid w:val="00D03B30"/>
    <w:rsid w:val="00D04315"/>
    <w:rsid w:val="00D04F10"/>
    <w:rsid w:val="00D05410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ED2"/>
    <w:rsid w:val="00D25D03"/>
    <w:rsid w:val="00D267E7"/>
    <w:rsid w:val="00D27336"/>
    <w:rsid w:val="00D27A50"/>
    <w:rsid w:val="00D30340"/>
    <w:rsid w:val="00D30785"/>
    <w:rsid w:val="00D308DA"/>
    <w:rsid w:val="00D3173A"/>
    <w:rsid w:val="00D3186E"/>
    <w:rsid w:val="00D318E1"/>
    <w:rsid w:val="00D31A2D"/>
    <w:rsid w:val="00D32E3C"/>
    <w:rsid w:val="00D3300A"/>
    <w:rsid w:val="00D33C3D"/>
    <w:rsid w:val="00D34A75"/>
    <w:rsid w:val="00D35B96"/>
    <w:rsid w:val="00D36480"/>
    <w:rsid w:val="00D366DA"/>
    <w:rsid w:val="00D36F11"/>
    <w:rsid w:val="00D402F6"/>
    <w:rsid w:val="00D4093B"/>
    <w:rsid w:val="00D4239D"/>
    <w:rsid w:val="00D42BD7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71B"/>
    <w:rsid w:val="00D576EF"/>
    <w:rsid w:val="00D57A25"/>
    <w:rsid w:val="00D60C17"/>
    <w:rsid w:val="00D61518"/>
    <w:rsid w:val="00D618E6"/>
    <w:rsid w:val="00D6248B"/>
    <w:rsid w:val="00D63188"/>
    <w:rsid w:val="00D63DDE"/>
    <w:rsid w:val="00D641DF"/>
    <w:rsid w:val="00D64440"/>
    <w:rsid w:val="00D64B8C"/>
    <w:rsid w:val="00D65763"/>
    <w:rsid w:val="00D663B6"/>
    <w:rsid w:val="00D66408"/>
    <w:rsid w:val="00D66BB8"/>
    <w:rsid w:val="00D66CFA"/>
    <w:rsid w:val="00D709F7"/>
    <w:rsid w:val="00D72A56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90235"/>
    <w:rsid w:val="00D90302"/>
    <w:rsid w:val="00D90746"/>
    <w:rsid w:val="00D915DB"/>
    <w:rsid w:val="00D920CE"/>
    <w:rsid w:val="00D92483"/>
    <w:rsid w:val="00D92E84"/>
    <w:rsid w:val="00D93086"/>
    <w:rsid w:val="00D9364C"/>
    <w:rsid w:val="00D939D6"/>
    <w:rsid w:val="00D9402F"/>
    <w:rsid w:val="00D945A0"/>
    <w:rsid w:val="00D956C1"/>
    <w:rsid w:val="00D95AEE"/>
    <w:rsid w:val="00D962F9"/>
    <w:rsid w:val="00DA00C4"/>
    <w:rsid w:val="00DA0659"/>
    <w:rsid w:val="00DA06CC"/>
    <w:rsid w:val="00DA1E60"/>
    <w:rsid w:val="00DA2969"/>
    <w:rsid w:val="00DA2B02"/>
    <w:rsid w:val="00DA2F66"/>
    <w:rsid w:val="00DA31EE"/>
    <w:rsid w:val="00DA3AB9"/>
    <w:rsid w:val="00DA4343"/>
    <w:rsid w:val="00DA48C1"/>
    <w:rsid w:val="00DA4B17"/>
    <w:rsid w:val="00DA4FA6"/>
    <w:rsid w:val="00DA661D"/>
    <w:rsid w:val="00DA74C8"/>
    <w:rsid w:val="00DA79A6"/>
    <w:rsid w:val="00DB0D11"/>
    <w:rsid w:val="00DB2116"/>
    <w:rsid w:val="00DB30D2"/>
    <w:rsid w:val="00DB37EB"/>
    <w:rsid w:val="00DB3D6B"/>
    <w:rsid w:val="00DB43E2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37E5"/>
    <w:rsid w:val="00DD386A"/>
    <w:rsid w:val="00DD6B23"/>
    <w:rsid w:val="00DD6C41"/>
    <w:rsid w:val="00DE1059"/>
    <w:rsid w:val="00DE259D"/>
    <w:rsid w:val="00DE2CC3"/>
    <w:rsid w:val="00DE2F7D"/>
    <w:rsid w:val="00DE4D25"/>
    <w:rsid w:val="00DE4D32"/>
    <w:rsid w:val="00DE63A0"/>
    <w:rsid w:val="00DE655F"/>
    <w:rsid w:val="00DE6B33"/>
    <w:rsid w:val="00DE7555"/>
    <w:rsid w:val="00DF02AF"/>
    <w:rsid w:val="00DF0BD5"/>
    <w:rsid w:val="00DF15C5"/>
    <w:rsid w:val="00DF198A"/>
    <w:rsid w:val="00DF1995"/>
    <w:rsid w:val="00DF1B3D"/>
    <w:rsid w:val="00DF2AD0"/>
    <w:rsid w:val="00DF3264"/>
    <w:rsid w:val="00DF39AC"/>
    <w:rsid w:val="00DF3B80"/>
    <w:rsid w:val="00DF4B9C"/>
    <w:rsid w:val="00DF5739"/>
    <w:rsid w:val="00E002BC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710E"/>
    <w:rsid w:val="00E27C86"/>
    <w:rsid w:val="00E30C58"/>
    <w:rsid w:val="00E3121D"/>
    <w:rsid w:val="00E317B5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F16"/>
    <w:rsid w:val="00E46675"/>
    <w:rsid w:val="00E4713C"/>
    <w:rsid w:val="00E4747E"/>
    <w:rsid w:val="00E50399"/>
    <w:rsid w:val="00E50F75"/>
    <w:rsid w:val="00E5240C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7DC"/>
    <w:rsid w:val="00E67AB0"/>
    <w:rsid w:val="00E67E9C"/>
    <w:rsid w:val="00E70792"/>
    <w:rsid w:val="00E70E53"/>
    <w:rsid w:val="00E71E24"/>
    <w:rsid w:val="00E72486"/>
    <w:rsid w:val="00E73245"/>
    <w:rsid w:val="00E74DEC"/>
    <w:rsid w:val="00E75B84"/>
    <w:rsid w:val="00E774CE"/>
    <w:rsid w:val="00E77BEA"/>
    <w:rsid w:val="00E77EC4"/>
    <w:rsid w:val="00E803D7"/>
    <w:rsid w:val="00E82B9E"/>
    <w:rsid w:val="00E8363C"/>
    <w:rsid w:val="00E83A8E"/>
    <w:rsid w:val="00E83E08"/>
    <w:rsid w:val="00E84978"/>
    <w:rsid w:val="00E8515C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24EA"/>
    <w:rsid w:val="00EA31D8"/>
    <w:rsid w:val="00EA3972"/>
    <w:rsid w:val="00EA4F71"/>
    <w:rsid w:val="00EA5C83"/>
    <w:rsid w:val="00EA6117"/>
    <w:rsid w:val="00EA6146"/>
    <w:rsid w:val="00EA6DE4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D7E"/>
    <w:rsid w:val="00EE112F"/>
    <w:rsid w:val="00EE25B0"/>
    <w:rsid w:val="00EE2A77"/>
    <w:rsid w:val="00EE2DF9"/>
    <w:rsid w:val="00EE31BA"/>
    <w:rsid w:val="00EE3AFF"/>
    <w:rsid w:val="00EE44BF"/>
    <w:rsid w:val="00EE46F1"/>
    <w:rsid w:val="00EE4B35"/>
    <w:rsid w:val="00EE7739"/>
    <w:rsid w:val="00EF071B"/>
    <w:rsid w:val="00EF0B41"/>
    <w:rsid w:val="00EF129E"/>
    <w:rsid w:val="00EF22C9"/>
    <w:rsid w:val="00EF2A67"/>
    <w:rsid w:val="00EF2FCE"/>
    <w:rsid w:val="00EF3DED"/>
    <w:rsid w:val="00EF506B"/>
    <w:rsid w:val="00EF6789"/>
    <w:rsid w:val="00EF6CAB"/>
    <w:rsid w:val="00EF6EE9"/>
    <w:rsid w:val="00F001FD"/>
    <w:rsid w:val="00F00336"/>
    <w:rsid w:val="00F00520"/>
    <w:rsid w:val="00F0111F"/>
    <w:rsid w:val="00F02B21"/>
    <w:rsid w:val="00F04245"/>
    <w:rsid w:val="00F04560"/>
    <w:rsid w:val="00F0481F"/>
    <w:rsid w:val="00F04BA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2447"/>
    <w:rsid w:val="00F12648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2A27"/>
    <w:rsid w:val="00F24114"/>
    <w:rsid w:val="00F251F7"/>
    <w:rsid w:val="00F26090"/>
    <w:rsid w:val="00F264DA"/>
    <w:rsid w:val="00F27C29"/>
    <w:rsid w:val="00F27FDF"/>
    <w:rsid w:val="00F3095B"/>
    <w:rsid w:val="00F312D0"/>
    <w:rsid w:val="00F32C1C"/>
    <w:rsid w:val="00F33DBE"/>
    <w:rsid w:val="00F3418B"/>
    <w:rsid w:val="00F34971"/>
    <w:rsid w:val="00F34D10"/>
    <w:rsid w:val="00F357D6"/>
    <w:rsid w:val="00F35923"/>
    <w:rsid w:val="00F3596E"/>
    <w:rsid w:val="00F35A0A"/>
    <w:rsid w:val="00F35D5F"/>
    <w:rsid w:val="00F40708"/>
    <w:rsid w:val="00F412C2"/>
    <w:rsid w:val="00F41893"/>
    <w:rsid w:val="00F426BF"/>
    <w:rsid w:val="00F43B48"/>
    <w:rsid w:val="00F43D30"/>
    <w:rsid w:val="00F4400E"/>
    <w:rsid w:val="00F44B9B"/>
    <w:rsid w:val="00F46F23"/>
    <w:rsid w:val="00F500FD"/>
    <w:rsid w:val="00F50186"/>
    <w:rsid w:val="00F504AF"/>
    <w:rsid w:val="00F5196C"/>
    <w:rsid w:val="00F51D3F"/>
    <w:rsid w:val="00F51F6C"/>
    <w:rsid w:val="00F53B95"/>
    <w:rsid w:val="00F53DAF"/>
    <w:rsid w:val="00F54127"/>
    <w:rsid w:val="00F5442E"/>
    <w:rsid w:val="00F56418"/>
    <w:rsid w:val="00F56824"/>
    <w:rsid w:val="00F57B74"/>
    <w:rsid w:val="00F60460"/>
    <w:rsid w:val="00F60F2C"/>
    <w:rsid w:val="00F61077"/>
    <w:rsid w:val="00F6241F"/>
    <w:rsid w:val="00F62F28"/>
    <w:rsid w:val="00F63C04"/>
    <w:rsid w:val="00F63F32"/>
    <w:rsid w:val="00F64ABA"/>
    <w:rsid w:val="00F6647E"/>
    <w:rsid w:val="00F66C0F"/>
    <w:rsid w:val="00F70004"/>
    <w:rsid w:val="00F70794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4054"/>
    <w:rsid w:val="00F84136"/>
    <w:rsid w:val="00F84E22"/>
    <w:rsid w:val="00F86B65"/>
    <w:rsid w:val="00F86C08"/>
    <w:rsid w:val="00F87942"/>
    <w:rsid w:val="00F87CD7"/>
    <w:rsid w:val="00F9088A"/>
    <w:rsid w:val="00F90C24"/>
    <w:rsid w:val="00F91171"/>
    <w:rsid w:val="00F9149A"/>
    <w:rsid w:val="00F915B7"/>
    <w:rsid w:val="00F91C6D"/>
    <w:rsid w:val="00F93106"/>
    <w:rsid w:val="00F95898"/>
    <w:rsid w:val="00F96287"/>
    <w:rsid w:val="00F9705C"/>
    <w:rsid w:val="00F977DA"/>
    <w:rsid w:val="00F97CAF"/>
    <w:rsid w:val="00FA0370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C85"/>
    <w:rsid w:val="00FB5159"/>
    <w:rsid w:val="00FB5594"/>
    <w:rsid w:val="00FB561C"/>
    <w:rsid w:val="00FB5B05"/>
    <w:rsid w:val="00FB5B2E"/>
    <w:rsid w:val="00FB5BED"/>
    <w:rsid w:val="00FB61B0"/>
    <w:rsid w:val="00FB66B7"/>
    <w:rsid w:val="00FB6CBD"/>
    <w:rsid w:val="00FB74D5"/>
    <w:rsid w:val="00FB78AF"/>
    <w:rsid w:val="00FC0F69"/>
    <w:rsid w:val="00FC17E4"/>
    <w:rsid w:val="00FC1CF7"/>
    <w:rsid w:val="00FC1E84"/>
    <w:rsid w:val="00FC3054"/>
    <w:rsid w:val="00FC3E3A"/>
    <w:rsid w:val="00FC5961"/>
    <w:rsid w:val="00FC6B67"/>
    <w:rsid w:val="00FC6CF9"/>
    <w:rsid w:val="00FC74FF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9D"/>
    <w:rsid w:val="00FE4175"/>
    <w:rsid w:val="00FE43F8"/>
    <w:rsid w:val="00FE44A0"/>
    <w:rsid w:val="00FE4A14"/>
    <w:rsid w:val="00FE5D6D"/>
    <w:rsid w:val="00FE6452"/>
    <w:rsid w:val="00FF01C2"/>
    <w:rsid w:val="00FF0B29"/>
    <w:rsid w:val="00FF0FA0"/>
    <w:rsid w:val="00FF150C"/>
    <w:rsid w:val="00FF2F3B"/>
    <w:rsid w:val="00FF31A6"/>
    <w:rsid w:val="00FF3367"/>
    <w:rsid w:val="00FF4812"/>
    <w:rsid w:val="00FF4A97"/>
    <w:rsid w:val="00FF5438"/>
    <w:rsid w:val="00FF5C07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4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6A3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rsid w:val="00086A38"/>
    <w:pPr>
      <w:widowControl w:val="0"/>
      <w:suppressAutoHyphens/>
      <w:jc w:val="left"/>
    </w:pPr>
    <w:rPr>
      <w:rFonts w:eastAsia="Arial" w:cs="Times New Roman"/>
      <w:spacing w:val="-1"/>
      <w:kern w:val="1"/>
      <w:szCs w:val="20"/>
      <w:lang w:val="en-US" w:eastAsia="hi-IN" w:bidi="hi-IN"/>
    </w:rPr>
  </w:style>
  <w:style w:type="paragraph" w:customStyle="1" w:styleId="consnormal">
    <w:name w:val="consnormal"/>
    <w:basedOn w:val="a"/>
    <w:rsid w:val="00086A38"/>
    <w:pPr>
      <w:widowControl w:val="0"/>
      <w:autoSpaceDE w:val="0"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HTML">
    <w:name w:val="HTML Preformatted"/>
    <w:basedOn w:val="a"/>
    <w:link w:val="HTML0"/>
    <w:rsid w:val="00086A3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86A38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4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6A3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rsid w:val="00086A38"/>
    <w:pPr>
      <w:widowControl w:val="0"/>
      <w:suppressAutoHyphens/>
      <w:jc w:val="left"/>
    </w:pPr>
    <w:rPr>
      <w:rFonts w:eastAsia="Arial" w:cs="Times New Roman"/>
      <w:spacing w:val="-1"/>
      <w:kern w:val="1"/>
      <w:szCs w:val="20"/>
      <w:lang w:val="en-US" w:eastAsia="hi-IN" w:bidi="hi-IN"/>
    </w:rPr>
  </w:style>
  <w:style w:type="paragraph" w:customStyle="1" w:styleId="consnormal">
    <w:name w:val="consnormal"/>
    <w:basedOn w:val="a"/>
    <w:rsid w:val="00086A38"/>
    <w:pPr>
      <w:widowControl w:val="0"/>
      <w:autoSpaceDE w:val="0"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HTML">
    <w:name w:val="HTML Preformatted"/>
    <w:basedOn w:val="a"/>
    <w:link w:val="HTML0"/>
    <w:rsid w:val="00086A3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86A38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2012-12-18T12:20:00Z</cp:lastPrinted>
  <dcterms:created xsi:type="dcterms:W3CDTF">2015-12-22T12:31:00Z</dcterms:created>
  <dcterms:modified xsi:type="dcterms:W3CDTF">2015-12-22T12:31:00Z</dcterms:modified>
</cp:coreProperties>
</file>