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A1F22" w:rsidRDefault="007A1F22" w:rsidP="007A1F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7A1F22" w:rsidRDefault="007A1F22" w:rsidP="007A1F22">
      <w:pPr>
        <w:jc w:val="center"/>
      </w:pPr>
    </w:p>
    <w:p w:rsidR="007A1F22" w:rsidRDefault="007A1F22" w:rsidP="007A1F22"/>
    <w:p w:rsidR="007A1F22" w:rsidRDefault="007A1F22" w:rsidP="007A1F22"/>
    <w:p w:rsidR="007A1F22" w:rsidRDefault="008E7D03" w:rsidP="007A1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26.04.2016</w:t>
      </w:r>
      <w:r w:rsidR="007A1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A1F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144-п</w:t>
      </w:r>
    </w:p>
    <w:p w:rsidR="007A1F22" w:rsidRDefault="007A1F22" w:rsidP="007A1F22">
      <w:pPr>
        <w:shd w:val="clear" w:color="auto" w:fill="FFFFFF"/>
        <w:tabs>
          <w:tab w:val="left" w:pos="466"/>
        </w:tabs>
        <w:spacing w:line="360" w:lineRule="auto"/>
        <w:ind w:left="15"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F22" w:rsidRDefault="007A1F22" w:rsidP="007A1F22"/>
    <w:p w:rsidR="007A1F22" w:rsidRPr="008E7D03" w:rsidRDefault="008E7D03" w:rsidP="007A1F22">
      <w:pPr>
        <w:rPr>
          <w:rFonts w:ascii="Times New Roman" w:hAnsi="Times New Roman"/>
          <w:b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>О порядке сообщения лицами, замещающими</w:t>
      </w:r>
    </w:p>
    <w:p w:rsidR="008E7D03" w:rsidRPr="008E7D03" w:rsidRDefault="008E7D03" w:rsidP="007A1F22">
      <w:pPr>
        <w:rPr>
          <w:rFonts w:ascii="Times New Roman" w:hAnsi="Times New Roman"/>
          <w:b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 xml:space="preserve">должности муниципальной службы, о </w:t>
      </w:r>
    </w:p>
    <w:p w:rsidR="008E7D03" w:rsidRPr="008E7D03" w:rsidRDefault="008E7D03" w:rsidP="007A1F22">
      <w:pPr>
        <w:rPr>
          <w:rFonts w:ascii="Times New Roman" w:hAnsi="Times New Roman"/>
          <w:b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 xml:space="preserve">возникновении </w:t>
      </w:r>
      <w:proofErr w:type="gramStart"/>
      <w:r w:rsidRPr="008E7D03">
        <w:rPr>
          <w:rFonts w:ascii="Times New Roman" w:hAnsi="Times New Roman"/>
          <w:b/>
          <w:sz w:val="28"/>
          <w:szCs w:val="28"/>
        </w:rPr>
        <w:t>личной</w:t>
      </w:r>
      <w:proofErr w:type="gramEnd"/>
      <w:r w:rsidRPr="008E7D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7D03">
        <w:rPr>
          <w:rFonts w:ascii="Times New Roman" w:hAnsi="Times New Roman"/>
          <w:b/>
          <w:sz w:val="28"/>
          <w:szCs w:val="28"/>
        </w:rPr>
        <w:t>заинтерессованности</w:t>
      </w:r>
      <w:proofErr w:type="spellEnd"/>
    </w:p>
    <w:p w:rsidR="008E7D03" w:rsidRPr="008E7D03" w:rsidRDefault="008E7D03" w:rsidP="007A1F22">
      <w:pPr>
        <w:rPr>
          <w:rFonts w:ascii="Times New Roman" w:hAnsi="Times New Roman"/>
          <w:b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>при исполнении должностных обязанностей,</w:t>
      </w:r>
    </w:p>
    <w:p w:rsidR="008E7D03" w:rsidRPr="008E7D03" w:rsidRDefault="008E7D03" w:rsidP="007A1F22">
      <w:pPr>
        <w:rPr>
          <w:rFonts w:ascii="Times New Roman" w:hAnsi="Times New Roman"/>
          <w:b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>которая приводит или может привести к</w:t>
      </w:r>
    </w:p>
    <w:p w:rsidR="008E7D03" w:rsidRDefault="008E7D03" w:rsidP="007A1F22">
      <w:pPr>
        <w:rPr>
          <w:rFonts w:ascii="Times New Roman" w:hAnsi="Times New Roman"/>
          <w:sz w:val="28"/>
          <w:szCs w:val="28"/>
        </w:rPr>
      </w:pPr>
      <w:r w:rsidRPr="008E7D03">
        <w:rPr>
          <w:rFonts w:ascii="Times New Roman" w:hAnsi="Times New Roman"/>
          <w:b/>
          <w:sz w:val="28"/>
          <w:szCs w:val="28"/>
        </w:rPr>
        <w:t>конфликту интересов</w:t>
      </w:r>
    </w:p>
    <w:p w:rsidR="008E7D03" w:rsidRPr="008E7D03" w:rsidRDefault="008E7D03" w:rsidP="007A1F22">
      <w:pPr>
        <w:rPr>
          <w:rFonts w:ascii="Times New Roman" w:hAnsi="Times New Roman"/>
          <w:sz w:val="28"/>
          <w:szCs w:val="28"/>
        </w:rPr>
      </w:pPr>
    </w:p>
    <w:p w:rsidR="008E7D03" w:rsidRDefault="008E7D03" w:rsidP="008E7D03">
      <w:pPr>
        <w:pStyle w:val="ConsPlusTitle"/>
        <w:jc w:val="center"/>
      </w:pPr>
    </w:p>
    <w:p w:rsidR="008E7D03" w:rsidRDefault="008E7D03" w:rsidP="008E7D03">
      <w:pPr>
        <w:pStyle w:val="ConsPlusNormal"/>
        <w:jc w:val="center"/>
      </w:pP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E7D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7D0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Администрация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8E7D0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7D03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8E7D0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8E7D03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>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E7D03">
        <w:rPr>
          <w:rFonts w:ascii="Times New Roman" w:hAnsi="Times New Roman" w:cs="Times New Roman"/>
          <w:sz w:val="28"/>
          <w:szCs w:val="28"/>
        </w:rPr>
        <w:t>.</w:t>
      </w:r>
    </w:p>
    <w:p w:rsid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0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E7D03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</w:p>
    <w:p w:rsidR="008E7D03" w:rsidRPr="008E7D03" w:rsidRDefault="008E7D03" w:rsidP="008E7D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7D03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                                                            В.В. </w:t>
      </w:r>
      <w:proofErr w:type="spellStart"/>
      <w:r w:rsidRPr="008E7D03"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</w:p>
    <w:p w:rsidR="008E7D03" w:rsidRPr="008E7D03" w:rsidRDefault="008E7D03" w:rsidP="008E7D03">
      <w:pPr>
        <w:pStyle w:val="ConsPlusNormal"/>
        <w:jc w:val="right"/>
        <w:rPr>
          <w:b/>
        </w:rPr>
      </w:pPr>
    </w:p>
    <w:p w:rsidR="008E7D03" w:rsidRPr="008E7D03" w:rsidRDefault="008E7D03" w:rsidP="008E7D03">
      <w:pPr>
        <w:pStyle w:val="ConsPlusNormal"/>
        <w:jc w:val="center"/>
        <w:rPr>
          <w:b/>
        </w:rPr>
      </w:pPr>
    </w:p>
    <w:p w:rsidR="008E7D03" w:rsidRDefault="008E7D03" w:rsidP="008E7D03">
      <w:pPr>
        <w:pStyle w:val="ConsPlusNormal"/>
        <w:jc w:val="center"/>
      </w:pPr>
    </w:p>
    <w:p w:rsidR="008E7D03" w:rsidRDefault="008E7D03" w:rsidP="008E7D03">
      <w:pPr>
        <w:pStyle w:val="ConsPlusNormal"/>
        <w:jc w:val="center"/>
      </w:pPr>
    </w:p>
    <w:p w:rsidR="008E7D03" w:rsidRDefault="008E7D03" w:rsidP="008E7D03">
      <w:pPr>
        <w:pStyle w:val="ConsPlusNormal"/>
        <w:jc w:val="center"/>
      </w:pPr>
    </w:p>
    <w:p w:rsidR="008E7D03" w:rsidRDefault="008E7D03" w:rsidP="008E7D03">
      <w:pPr>
        <w:pStyle w:val="ConsPlusNormal"/>
        <w:jc w:val="right"/>
      </w:pPr>
    </w:p>
    <w:p w:rsidR="008E7D03" w:rsidRDefault="008E7D03" w:rsidP="008E7D03">
      <w:pPr>
        <w:pStyle w:val="ConsPlusNormal"/>
        <w:jc w:val="right"/>
      </w:pPr>
    </w:p>
    <w:p w:rsidR="008E7D03" w:rsidRDefault="008E7D03" w:rsidP="008E7D03">
      <w:pPr>
        <w:pStyle w:val="ConsPlusNormal"/>
        <w:jc w:val="right"/>
      </w:pPr>
    </w:p>
    <w:p w:rsidR="008E7D03" w:rsidRDefault="008E7D03" w:rsidP="008E7D03">
      <w:pPr>
        <w:pStyle w:val="ConsPlusNormal"/>
        <w:jc w:val="right"/>
      </w:pPr>
    </w:p>
    <w:p w:rsidR="008E7D03" w:rsidRDefault="008E7D03" w:rsidP="008E7D03">
      <w:pPr>
        <w:pStyle w:val="ConsPlusNormal"/>
        <w:jc w:val="right"/>
      </w:pPr>
    </w:p>
    <w:p w:rsidR="008E7D03" w:rsidRPr="008E7D03" w:rsidRDefault="008E7D03" w:rsidP="008E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7D03" w:rsidRPr="008E7D03" w:rsidRDefault="008E7D03" w:rsidP="008E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E7D0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E7D03" w:rsidRPr="008E7D03" w:rsidRDefault="008E7D03" w:rsidP="008E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8E7D03" w:rsidRPr="008E7D03" w:rsidRDefault="008E7D03" w:rsidP="008E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26.04.2016 N 144</w:t>
      </w:r>
      <w:r w:rsidRPr="008E7D03">
        <w:rPr>
          <w:rFonts w:ascii="Times New Roman" w:hAnsi="Times New Roman" w:cs="Times New Roman"/>
          <w:sz w:val="28"/>
          <w:szCs w:val="28"/>
        </w:rPr>
        <w:t>-п</w:t>
      </w:r>
    </w:p>
    <w:p w:rsidR="008E7D03" w:rsidRDefault="008E7D03" w:rsidP="008E7D03">
      <w:pPr>
        <w:pStyle w:val="ConsPlusNormal"/>
        <w:jc w:val="right"/>
      </w:pPr>
    </w:p>
    <w:p w:rsidR="008E7D03" w:rsidRPr="008E7D03" w:rsidRDefault="008E7D03" w:rsidP="008E7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E7D03">
        <w:rPr>
          <w:rFonts w:ascii="Times New Roman" w:hAnsi="Times New Roman" w:cs="Times New Roman"/>
          <w:sz w:val="28"/>
          <w:szCs w:val="28"/>
        </w:rPr>
        <w:t>ПОЛОЖЕНИЕ</w:t>
      </w:r>
    </w:p>
    <w:p w:rsidR="008E7D03" w:rsidRPr="008E7D03" w:rsidRDefault="008E7D03" w:rsidP="008E7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МУНИЦИПАЛЬНОЙ СЛУЖБЫ,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</w:t>
      </w:r>
      <w:proofErr w:type="gramStart"/>
      <w:r w:rsidRPr="008E7D0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E7D03">
        <w:rPr>
          <w:rFonts w:ascii="Times New Roman" w:hAnsi="Times New Roman" w:cs="Times New Roman"/>
          <w:sz w:val="28"/>
          <w:szCs w:val="28"/>
        </w:rPr>
        <w:t>ОТОРАЯ ПРИВОДИТ ИЛИ МОЖЕТ ПРИВЕСТИ К КОНФЛИКТУ ИНТЕРЕСОВ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proofErr w:type="spellStart"/>
      <w:r w:rsidRPr="008E7D03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8E7D03">
        <w:rPr>
          <w:rFonts w:ascii="Times New Roman" w:hAnsi="Times New Roman" w:cs="Times New Roman"/>
          <w:sz w:val="28"/>
          <w:szCs w:val="28"/>
        </w:rPr>
        <w:t>-По</w:t>
      </w:r>
      <w:r>
        <w:rPr>
          <w:rFonts w:ascii="Times New Roman" w:hAnsi="Times New Roman" w:cs="Times New Roman"/>
          <w:sz w:val="28"/>
          <w:szCs w:val="28"/>
        </w:rPr>
        <w:t xml:space="preserve">садского муниципального района </w:t>
      </w:r>
      <w:r w:rsidRPr="008E7D0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E7D0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8E7D0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3. Муниципальные служащие через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03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8E7D03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и урегулированию конфликта интересов (далее - Комиссия) направляют Главе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Pr="008E7D0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8E7D03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4. Уведомление подлежит рассмотрению Комиссией в течение 7 дней в соответствии с Положением о Комиссии.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уведомлений Комиссия принимает мотивированное решение, которое оформляется протоколом и направляется Главе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. Решение Комиссии носит </w:t>
      </w:r>
      <w:r w:rsidRPr="008E7D03">
        <w:rPr>
          <w:rFonts w:ascii="Times New Roman" w:hAnsi="Times New Roman" w:cs="Times New Roman"/>
          <w:sz w:val="28"/>
          <w:szCs w:val="28"/>
        </w:rPr>
        <w:lastRenderedPageBreak/>
        <w:t>рекомендательный характер.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6. Главой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протокола Комиссии принимается одно из следующих решений: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8E7D0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решение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D03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8E7D03"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8E7D03" w:rsidRPr="008E7D03" w:rsidRDefault="008E7D03" w:rsidP="008E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w:anchor="P50" w:history="1">
        <w:r w:rsidRPr="008E7D0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Pr="008E7D0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7D03" w:rsidRPr="008E7D03" w:rsidRDefault="008E7D03" w:rsidP="008E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lastRenderedPageBreak/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8E7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      (Ф.И.О., должность, наименование структурного подразделения)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8E7D03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</w:t>
      </w:r>
      <w:proofErr w:type="gramStart"/>
      <w:r w:rsidRPr="008E7D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E7D03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E7D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7D0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E7D03">
        <w:rPr>
          <w:rFonts w:ascii="Times New Roman" w:hAnsi="Times New Roman" w:cs="Times New Roman"/>
          <w:sz w:val="28"/>
          <w:szCs w:val="28"/>
        </w:rPr>
        <w:t>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E7D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7D0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>"___" ___________ 20__ г. ________________________ ________________________</w:t>
      </w:r>
    </w:p>
    <w:p w:rsidR="008E7D03" w:rsidRPr="008E7D03" w:rsidRDefault="008E7D03" w:rsidP="008E7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hAnsi="Times New Roman" w:cs="Times New Roman"/>
          <w:sz w:val="28"/>
          <w:szCs w:val="28"/>
        </w:rPr>
        <w:t xml:space="preserve">                               (подпись лица)        (расшифровка подписи)</w:t>
      </w:r>
    </w:p>
    <w:p w:rsidR="008E7D03" w:rsidRPr="008E7D03" w:rsidRDefault="008E7D03" w:rsidP="008E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D03" w:rsidRPr="008E7D03" w:rsidRDefault="008E7D03" w:rsidP="008E7D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4E3F" w:rsidRPr="008E7D03" w:rsidRDefault="002E4972" w:rsidP="008E7D03">
      <w:pPr>
        <w:shd w:val="clear" w:color="auto" w:fill="FFFFFF"/>
        <w:tabs>
          <w:tab w:val="left" w:pos="466"/>
        </w:tabs>
        <w:ind w:left="15" w:right="75"/>
        <w:jc w:val="both"/>
        <w:rPr>
          <w:rFonts w:ascii="Times New Roman" w:hAnsi="Times New Roman"/>
          <w:sz w:val="28"/>
          <w:szCs w:val="28"/>
        </w:rPr>
      </w:pPr>
    </w:p>
    <w:sectPr w:rsidR="00324E3F" w:rsidRPr="008E7D03" w:rsidSect="008E7D03">
      <w:footnotePr>
        <w:pos w:val="beneathText"/>
      </w:footnotePr>
      <w:pgSz w:w="11905" w:h="16837"/>
      <w:pgMar w:top="850" w:right="850" w:bottom="1134" w:left="1701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2"/>
    <w:rsid w:val="002E4972"/>
    <w:rsid w:val="00376397"/>
    <w:rsid w:val="007A1F22"/>
    <w:rsid w:val="008E7D03"/>
    <w:rsid w:val="00911D2F"/>
    <w:rsid w:val="009E3165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607F1075E0D85D27270DE2F8C05F3D8622ED6E76F2974E9C96BC57205A51D2DD61C9F35EEAC4EsC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2016-05-23T06:55:00Z</dcterms:created>
  <dcterms:modified xsi:type="dcterms:W3CDTF">2016-05-23T06:55:00Z</dcterms:modified>
</cp:coreProperties>
</file>