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6B" w:rsidRPr="000A03FA" w:rsidRDefault="000A03FA" w:rsidP="000A03FA">
      <w:pPr>
        <w:pBdr>
          <w:bottom w:val="single" w:sz="2" w:space="3" w:color="808080"/>
        </w:pBdr>
        <w:shd w:val="clear" w:color="auto" w:fill="FFFFFF"/>
        <w:spacing w:before="45" w:line="312" w:lineRule="atLeast"/>
        <w:ind w:right="150"/>
        <w:jc w:val="center"/>
        <w:textAlignment w:val="baseline"/>
        <w:outlineLvl w:val="0"/>
        <w:rPr>
          <w:rFonts w:cs="Times New Roman"/>
          <w:smallCaps w:val="0"/>
          <w:snapToGrid/>
          <w:color w:val="000000"/>
          <w:kern w:val="36"/>
          <w:sz w:val="33"/>
          <w:szCs w:val="33"/>
        </w:rPr>
      </w:pPr>
      <w:r w:rsidRPr="000A03FA">
        <w:rPr>
          <w:rFonts w:cs="Times New Roman"/>
          <w:smallCaps w:val="0"/>
          <w:snapToGrid/>
          <w:color w:val="000000"/>
          <w:kern w:val="36"/>
          <w:sz w:val="33"/>
          <w:szCs w:val="33"/>
        </w:rPr>
        <w:t>Протокол</w:t>
      </w:r>
    </w:p>
    <w:p w:rsidR="007A496B" w:rsidRPr="000A03FA" w:rsidRDefault="00411773" w:rsidP="000A03FA">
      <w:pPr>
        <w:jc w:val="center"/>
        <w:textAlignment w:val="baseline"/>
        <w:rPr>
          <w:rFonts w:cs="Times New Roman"/>
          <w:smallCaps w:val="0"/>
          <w:snapToGrid/>
          <w:color w:val="000000"/>
          <w:sz w:val="21"/>
          <w:szCs w:val="21"/>
          <w:bdr w:val="none" w:sz="0" w:space="0" w:color="auto" w:frame="1"/>
        </w:rPr>
      </w:pPr>
      <w:hyperlink r:id="rId5" w:tooltip="Публичные слушания" w:history="1">
        <w:r w:rsidR="007A496B" w:rsidRPr="000A03FA">
          <w:rPr>
            <w:rFonts w:cs="Times New Roman"/>
            <w:b/>
            <w:bCs/>
            <w:smallCaps w:val="0"/>
            <w:snapToGrid/>
            <w:color w:val="743399"/>
            <w:sz w:val="21"/>
            <w:szCs w:val="21"/>
            <w:bdr w:val="none" w:sz="0" w:space="0" w:color="auto" w:frame="1"/>
          </w:rPr>
          <w:t>публичных слушаний</w:t>
        </w:r>
      </w:hyperlink>
      <w:r w:rsidR="007A496B" w:rsidRPr="000A03FA">
        <w:rPr>
          <w:rFonts w:cs="Times New Roman"/>
          <w:b/>
          <w:bCs/>
          <w:smallCaps w:val="0"/>
          <w:snapToGrid/>
          <w:color w:val="000000"/>
          <w:sz w:val="21"/>
          <w:szCs w:val="21"/>
          <w:bdr w:val="none" w:sz="0" w:space="0" w:color="auto" w:frame="1"/>
        </w:rPr>
        <w:t xml:space="preserve"> по проекту планировки </w:t>
      </w:r>
      <w:r w:rsidR="006F1D13" w:rsidRPr="000A03FA">
        <w:rPr>
          <w:rFonts w:cs="Times New Roman"/>
          <w:b/>
          <w:bCs/>
          <w:smallCaps w:val="0"/>
          <w:snapToGrid/>
          <w:color w:val="000000"/>
          <w:sz w:val="21"/>
          <w:szCs w:val="21"/>
          <w:bdr w:val="none" w:sz="0" w:space="0" w:color="auto" w:frame="1"/>
        </w:rPr>
        <w:t xml:space="preserve">и проекту межевания </w:t>
      </w:r>
      <w:r w:rsidR="007A496B" w:rsidRPr="000A03FA">
        <w:rPr>
          <w:rFonts w:cs="Times New Roman"/>
          <w:b/>
          <w:bCs/>
          <w:smallCaps w:val="0"/>
          <w:snapToGrid/>
          <w:color w:val="000000"/>
          <w:sz w:val="21"/>
          <w:szCs w:val="21"/>
          <w:bdr w:val="none" w:sz="0" w:space="0" w:color="auto" w:frame="1"/>
        </w:rPr>
        <w:t>территории</w:t>
      </w:r>
    </w:p>
    <w:p w:rsidR="007A496B" w:rsidRPr="000A03FA" w:rsidRDefault="007A496B" w:rsidP="000A03FA">
      <w:pPr>
        <w:jc w:val="center"/>
        <w:textAlignment w:val="baseline"/>
        <w:rPr>
          <w:rFonts w:cs="Times New Roman"/>
          <w:smallCaps w:val="0"/>
          <w:snapToGrid/>
          <w:color w:val="000000"/>
          <w:sz w:val="21"/>
          <w:szCs w:val="21"/>
          <w:bdr w:val="none" w:sz="0" w:space="0" w:color="auto" w:frame="1"/>
        </w:rPr>
      </w:pPr>
      <w:r w:rsidRPr="000A03FA">
        <w:rPr>
          <w:rFonts w:cs="Times New Roman"/>
          <w:b/>
          <w:bCs/>
          <w:smallCaps w:val="0"/>
          <w:snapToGrid/>
          <w:color w:val="000000"/>
          <w:sz w:val="21"/>
          <w:szCs w:val="21"/>
          <w:bdr w:val="none" w:sz="0" w:space="0" w:color="auto" w:frame="1"/>
        </w:rPr>
        <w:t>линей</w:t>
      </w:r>
      <w:r w:rsidR="006F1D13" w:rsidRPr="000A03FA">
        <w:rPr>
          <w:rFonts w:cs="Times New Roman"/>
          <w:b/>
          <w:bCs/>
          <w:smallCaps w:val="0"/>
          <w:snapToGrid/>
          <w:color w:val="000000"/>
          <w:sz w:val="21"/>
          <w:szCs w:val="21"/>
          <w:bdr w:val="none" w:sz="0" w:space="0" w:color="auto" w:frame="1"/>
        </w:rPr>
        <w:t xml:space="preserve">ного объекта: «Распределительные газопроводы по д. Шатры, д. </w:t>
      </w:r>
      <w:proofErr w:type="spellStart"/>
      <w:r w:rsidR="006F1D13" w:rsidRPr="000A03FA">
        <w:rPr>
          <w:rFonts w:cs="Times New Roman"/>
          <w:b/>
          <w:bCs/>
          <w:smallCaps w:val="0"/>
          <w:snapToGrid/>
          <w:color w:val="000000"/>
          <w:sz w:val="21"/>
          <w:szCs w:val="21"/>
          <w:bdr w:val="none" w:sz="0" w:space="0" w:color="auto" w:frame="1"/>
        </w:rPr>
        <w:t>Ганшино</w:t>
      </w:r>
      <w:proofErr w:type="spellEnd"/>
      <w:r w:rsidR="006F1D13" w:rsidRPr="000A03FA">
        <w:rPr>
          <w:rFonts w:cs="Times New Roman"/>
          <w:b/>
          <w:bCs/>
          <w:smallCaps w:val="0"/>
          <w:snapToGrid/>
          <w:color w:val="000000"/>
          <w:sz w:val="21"/>
          <w:szCs w:val="21"/>
          <w:bdr w:val="none" w:sz="0" w:space="0" w:color="auto" w:frame="1"/>
        </w:rPr>
        <w:t xml:space="preserve">, д. </w:t>
      </w:r>
      <w:proofErr w:type="spellStart"/>
      <w:r w:rsidR="006F1D13" w:rsidRPr="000A03FA">
        <w:rPr>
          <w:rFonts w:cs="Times New Roman"/>
          <w:b/>
          <w:bCs/>
          <w:smallCaps w:val="0"/>
          <w:snapToGrid/>
          <w:color w:val="000000"/>
          <w:sz w:val="21"/>
          <w:szCs w:val="21"/>
          <w:bdr w:val="none" w:sz="0" w:space="0" w:color="auto" w:frame="1"/>
        </w:rPr>
        <w:t>Крутицы</w:t>
      </w:r>
      <w:proofErr w:type="spellEnd"/>
      <w:r w:rsidR="006F1D13" w:rsidRPr="000A03FA">
        <w:rPr>
          <w:rFonts w:cs="Times New Roman"/>
          <w:b/>
          <w:bCs/>
          <w:smallCaps w:val="0"/>
          <w:snapToGrid/>
          <w:color w:val="000000"/>
          <w:sz w:val="21"/>
          <w:szCs w:val="21"/>
          <w:bdr w:val="none" w:sz="0" w:space="0" w:color="auto" w:frame="1"/>
        </w:rPr>
        <w:t xml:space="preserve">, </w:t>
      </w:r>
      <w:r w:rsidR="00A404D2">
        <w:rPr>
          <w:rFonts w:cs="Times New Roman"/>
          <w:b/>
          <w:bCs/>
          <w:smallCaps w:val="0"/>
          <w:snapToGrid/>
          <w:color w:val="000000"/>
          <w:sz w:val="21"/>
          <w:szCs w:val="21"/>
          <w:bdr w:val="none" w:sz="0" w:space="0" w:color="auto" w:frame="1"/>
        </w:rPr>
        <w:t xml:space="preserve">                    </w:t>
      </w:r>
      <w:r w:rsidR="006F1D13" w:rsidRPr="000A03FA">
        <w:rPr>
          <w:rFonts w:cs="Times New Roman"/>
          <w:b/>
          <w:bCs/>
          <w:smallCaps w:val="0"/>
          <w:snapToGrid/>
          <w:color w:val="000000"/>
          <w:sz w:val="21"/>
          <w:szCs w:val="21"/>
          <w:bdr w:val="none" w:sz="0" w:space="0" w:color="auto" w:frame="1"/>
        </w:rPr>
        <w:t xml:space="preserve">д. </w:t>
      </w:r>
      <w:proofErr w:type="spellStart"/>
      <w:r w:rsidR="006F1D13" w:rsidRPr="000A03FA">
        <w:rPr>
          <w:rFonts w:cs="Times New Roman"/>
          <w:b/>
          <w:bCs/>
          <w:smallCaps w:val="0"/>
          <w:snapToGrid/>
          <w:color w:val="000000"/>
          <w:sz w:val="21"/>
          <w:szCs w:val="21"/>
          <w:bdr w:val="none" w:sz="0" w:space="0" w:color="auto" w:frame="1"/>
        </w:rPr>
        <w:t>Санково</w:t>
      </w:r>
      <w:proofErr w:type="spellEnd"/>
      <w:r w:rsidR="006F1D13" w:rsidRPr="000A03FA">
        <w:rPr>
          <w:rFonts w:cs="Times New Roman"/>
          <w:b/>
          <w:bCs/>
          <w:smallCaps w:val="0"/>
          <w:snapToGrid/>
          <w:color w:val="000000"/>
          <w:sz w:val="21"/>
          <w:szCs w:val="21"/>
          <w:bdr w:val="none" w:sz="0" w:space="0" w:color="auto" w:frame="1"/>
        </w:rPr>
        <w:t xml:space="preserve">, д. </w:t>
      </w:r>
      <w:proofErr w:type="spellStart"/>
      <w:r w:rsidR="006F1D13" w:rsidRPr="000A03FA">
        <w:rPr>
          <w:rFonts w:cs="Times New Roman"/>
          <w:b/>
          <w:bCs/>
          <w:smallCaps w:val="0"/>
          <w:snapToGrid/>
          <w:color w:val="000000"/>
          <w:sz w:val="21"/>
          <w:szCs w:val="21"/>
          <w:bdr w:val="none" w:sz="0" w:space="0" w:color="auto" w:frame="1"/>
        </w:rPr>
        <w:t>Урусобино</w:t>
      </w:r>
      <w:proofErr w:type="spellEnd"/>
      <w:r w:rsidR="006F1D13" w:rsidRPr="000A03FA">
        <w:rPr>
          <w:rFonts w:cs="Times New Roman"/>
          <w:b/>
          <w:bCs/>
          <w:smallCaps w:val="0"/>
          <w:snapToGrid/>
          <w:color w:val="000000"/>
          <w:sz w:val="21"/>
          <w:szCs w:val="21"/>
          <w:bdr w:val="none" w:sz="0" w:space="0" w:color="auto" w:frame="1"/>
        </w:rPr>
        <w:t xml:space="preserve"> </w:t>
      </w:r>
      <w:proofErr w:type="spellStart"/>
      <w:r w:rsidR="006F1D13" w:rsidRPr="000A03FA">
        <w:rPr>
          <w:rFonts w:cs="Times New Roman"/>
          <w:b/>
          <w:bCs/>
          <w:smallCaps w:val="0"/>
          <w:snapToGrid/>
          <w:color w:val="000000"/>
          <w:sz w:val="21"/>
          <w:szCs w:val="21"/>
          <w:bdr w:val="none" w:sz="0" w:space="0" w:color="auto" w:frame="1"/>
        </w:rPr>
        <w:t>Гаврилово</w:t>
      </w:r>
      <w:proofErr w:type="spellEnd"/>
      <w:r w:rsidR="006F1D13" w:rsidRPr="000A03FA">
        <w:rPr>
          <w:rFonts w:cs="Times New Roman"/>
          <w:b/>
          <w:bCs/>
          <w:smallCaps w:val="0"/>
          <w:snapToGrid/>
          <w:color w:val="000000"/>
          <w:sz w:val="21"/>
          <w:szCs w:val="21"/>
          <w:bdr w:val="none" w:sz="0" w:space="0" w:color="auto" w:frame="1"/>
        </w:rPr>
        <w:t>-Посадского района Ивановской области</w:t>
      </w:r>
    </w:p>
    <w:p w:rsidR="007A496B" w:rsidRPr="00262A56" w:rsidRDefault="006F1D13" w:rsidP="007A496B">
      <w:pPr>
        <w:spacing w:before="375" w:after="450"/>
        <w:textAlignment w:val="baseline"/>
        <w:rPr>
          <w:rFonts w:cs="Times New Roman"/>
          <w:smallCaps w:val="0"/>
          <w:snapToGrid/>
          <w:color w:val="000000"/>
          <w:sz w:val="21"/>
          <w:szCs w:val="21"/>
          <w:bdr w:val="none" w:sz="0" w:space="0" w:color="auto" w:frame="1"/>
        </w:rPr>
      </w:pPr>
      <w:r w:rsidRPr="00262A56">
        <w:rPr>
          <w:rFonts w:cs="Times New Roman"/>
          <w:smallCaps w:val="0"/>
          <w:snapToGrid/>
          <w:color w:val="000000"/>
          <w:sz w:val="21"/>
          <w:szCs w:val="21"/>
          <w:bdr w:val="none" w:sz="0" w:space="0" w:color="auto" w:frame="1"/>
        </w:rPr>
        <w:t xml:space="preserve">п. Петровский  </w:t>
      </w:r>
      <w:r w:rsidR="000A03FA" w:rsidRPr="00262A56">
        <w:rPr>
          <w:rFonts w:cs="Times New Roman"/>
          <w:smallCaps w:val="0"/>
          <w:snapToGrid/>
          <w:color w:val="000000"/>
          <w:sz w:val="21"/>
          <w:szCs w:val="21"/>
          <w:bdr w:val="none" w:sz="0" w:space="0" w:color="auto" w:frame="1"/>
        </w:rPr>
        <w:t xml:space="preserve">                                                                                                     </w:t>
      </w:r>
      <w:r w:rsidR="00262A56">
        <w:rPr>
          <w:rFonts w:cs="Times New Roman"/>
          <w:smallCaps w:val="0"/>
          <w:snapToGrid/>
          <w:color w:val="000000"/>
          <w:sz w:val="21"/>
          <w:szCs w:val="21"/>
          <w:bdr w:val="none" w:sz="0" w:space="0" w:color="auto" w:frame="1"/>
        </w:rPr>
        <w:t xml:space="preserve">                                  </w:t>
      </w:r>
      <w:r w:rsidRPr="00262A56">
        <w:rPr>
          <w:rFonts w:cs="Times New Roman"/>
          <w:smallCaps w:val="0"/>
          <w:snapToGrid/>
          <w:color w:val="000000"/>
          <w:sz w:val="21"/>
          <w:szCs w:val="21"/>
          <w:bdr w:val="none" w:sz="0" w:space="0" w:color="auto" w:frame="1"/>
        </w:rPr>
        <w:t>11.01.2017 г.</w:t>
      </w:r>
    </w:p>
    <w:p w:rsidR="007A496B" w:rsidRPr="001D5275" w:rsidRDefault="007A496B" w:rsidP="000A03FA">
      <w:pPr>
        <w:jc w:val="both"/>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Место и время</w:t>
      </w:r>
      <w:r w:rsidR="006F1D13" w:rsidRPr="00C82D28">
        <w:rPr>
          <w:rFonts w:cs="Times New Roman"/>
          <w:b/>
          <w:bCs/>
          <w:smallCaps w:val="0"/>
          <w:snapToGrid/>
          <w:color w:val="000000"/>
          <w:bdr w:val="none" w:sz="0" w:space="0" w:color="auto" w:frame="1"/>
        </w:rPr>
        <w:t xml:space="preserve"> проведения публичных слушаний</w:t>
      </w:r>
      <w:r w:rsidR="001D5275">
        <w:rPr>
          <w:rFonts w:cs="Times New Roman"/>
          <w:b/>
          <w:bCs/>
          <w:smallCaps w:val="0"/>
          <w:snapToGrid/>
          <w:color w:val="000000"/>
          <w:bdr w:val="none" w:sz="0" w:space="0" w:color="auto" w:frame="1"/>
        </w:rPr>
        <w:t>:</w:t>
      </w:r>
      <w:r w:rsidR="006F1D13" w:rsidRPr="00C82D28">
        <w:rPr>
          <w:rFonts w:cs="Times New Roman"/>
          <w:b/>
          <w:bCs/>
          <w:smallCaps w:val="0"/>
          <w:snapToGrid/>
          <w:color w:val="000000"/>
          <w:bdr w:val="none" w:sz="0" w:space="0" w:color="auto" w:frame="1"/>
        </w:rPr>
        <w:t xml:space="preserve"> </w:t>
      </w:r>
      <w:proofErr w:type="gramStart"/>
      <w:r w:rsidR="006F1D13" w:rsidRPr="001D5275">
        <w:rPr>
          <w:rFonts w:cs="Times New Roman"/>
          <w:bCs/>
          <w:smallCaps w:val="0"/>
          <w:snapToGrid/>
          <w:color w:val="000000"/>
          <w:bdr w:val="none" w:sz="0" w:space="0" w:color="auto" w:frame="1"/>
        </w:rPr>
        <w:t xml:space="preserve">Ивановская область, </w:t>
      </w:r>
      <w:proofErr w:type="spellStart"/>
      <w:r w:rsidR="006F1D13" w:rsidRPr="001D5275">
        <w:rPr>
          <w:rFonts w:cs="Times New Roman"/>
          <w:bCs/>
          <w:smallCaps w:val="0"/>
          <w:snapToGrid/>
          <w:color w:val="000000"/>
          <w:bdr w:val="none" w:sz="0" w:space="0" w:color="auto" w:frame="1"/>
        </w:rPr>
        <w:t>Гаврилово</w:t>
      </w:r>
      <w:proofErr w:type="spellEnd"/>
      <w:r w:rsidR="006F1D13" w:rsidRPr="001D5275">
        <w:rPr>
          <w:rFonts w:cs="Times New Roman"/>
          <w:bCs/>
          <w:smallCaps w:val="0"/>
          <w:snapToGrid/>
          <w:color w:val="000000"/>
          <w:bdr w:val="none" w:sz="0" w:space="0" w:color="auto" w:frame="1"/>
        </w:rPr>
        <w:t>-Посадский р-н., п. Петровский, ул. Чкалова, д. 2, администрация Петровского городского поселения</w:t>
      </w:r>
      <w:r w:rsidR="006F1D13" w:rsidRPr="001D5275">
        <w:rPr>
          <w:rFonts w:cs="Times New Roman"/>
          <w:smallCaps w:val="0"/>
          <w:snapToGrid/>
          <w:color w:val="000000"/>
          <w:bdr w:val="none" w:sz="0" w:space="0" w:color="auto" w:frame="1"/>
        </w:rPr>
        <w:t xml:space="preserve"> </w:t>
      </w:r>
      <w:r w:rsidR="001D5275" w:rsidRPr="001D5275">
        <w:rPr>
          <w:rFonts w:cs="Times New Roman"/>
          <w:smallCaps w:val="0"/>
          <w:snapToGrid/>
          <w:color w:val="000000"/>
          <w:bdr w:val="none" w:sz="0" w:space="0" w:color="auto" w:frame="1"/>
        </w:rPr>
        <w:t>11.01.2018 г. в 10.00 ч.</w:t>
      </w:r>
      <w:proofErr w:type="gramEnd"/>
    </w:p>
    <w:p w:rsidR="007A496B" w:rsidRPr="00C82D28" w:rsidRDefault="007A496B" w:rsidP="000A03FA">
      <w:pPr>
        <w:jc w:val="both"/>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Основание для проведения публичных слушаний: </w:t>
      </w:r>
      <w:r w:rsidRPr="00C82D28">
        <w:rPr>
          <w:rFonts w:cs="Times New Roman"/>
          <w:smallCaps w:val="0"/>
          <w:snapToGrid/>
          <w:color w:val="000000"/>
          <w:bdr w:val="none" w:sz="0" w:space="0" w:color="auto" w:frame="1"/>
        </w:rPr>
        <w:t>постановление Администрации</w:t>
      </w:r>
      <w:r w:rsidR="006F1D13" w:rsidRPr="00C82D28">
        <w:rPr>
          <w:rFonts w:cs="Times New Roman"/>
          <w:smallCaps w:val="0"/>
          <w:snapToGrid/>
          <w:color w:val="000000"/>
          <w:bdr w:val="none" w:sz="0" w:space="0" w:color="auto" w:frame="1"/>
        </w:rPr>
        <w:t xml:space="preserve"> Петровского городского поселения от 08.12.2017 № 380-п «О назначении публичных слушаний по проекту планировки и проекту межевания территории для размещения линейного объекта «Распределительные газопро</w:t>
      </w:r>
      <w:r w:rsidR="00B03A57" w:rsidRPr="00C82D28">
        <w:rPr>
          <w:rFonts w:cs="Times New Roman"/>
          <w:smallCaps w:val="0"/>
          <w:snapToGrid/>
          <w:color w:val="000000"/>
          <w:bdr w:val="none" w:sz="0" w:space="0" w:color="auto" w:frame="1"/>
        </w:rPr>
        <w:t xml:space="preserve">воды по д. Шатры, д. </w:t>
      </w:r>
      <w:proofErr w:type="spellStart"/>
      <w:r w:rsidR="00B03A57" w:rsidRPr="00C82D28">
        <w:rPr>
          <w:rFonts w:cs="Times New Roman"/>
          <w:smallCaps w:val="0"/>
          <w:snapToGrid/>
          <w:color w:val="000000"/>
          <w:bdr w:val="none" w:sz="0" w:space="0" w:color="auto" w:frame="1"/>
        </w:rPr>
        <w:t>Ганшино</w:t>
      </w:r>
      <w:proofErr w:type="spellEnd"/>
      <w:r w:rsidR="00B03A57" w:rsidRPr="00C82D28">
        <w:rPr>
          <w:rFonts w:cs="Times New Roman"/>
          <w:smallCaps w:val="0"/>
          <w:snapToGrid/>
          <w:color w:val="000000"/>
          <w:bdr w:val="none" w:sz="0" w:space="0" w:color="auto" w:frame="1"/>
        </w:rPr>
        <w:t>, д</w:t>
      </w:r>
      <w:r w:rsidR="006F1D13" w:rsidRPr="00C82D28">
        <w:rPr>
          <w:rFonts w:cs="Times New Roman"/>
          <w:smallCaps w:val="0"/>
          <w:snapToGrid/>
          <w:color w:val="000000"/>
          <w:bdr w:val="none" w:sz="0" w:space="0" w:color="auto" w:frame="1"/>
        </w:rPr>
        <w:t xml:space="preserve">. </w:t>
      </w:r>
      <w:proofErr w:type="spellStart"/>
      <w:r w:rsidR="006F1D13" w:rsidRPr="00C82D28">
        <w:rPr>
          <w:rFonts w:cs="Times New Roman"/>
          <w:smallCaps w:val="0"/>
          <w:snapToGrid/>
          <w:color w:val="000000"/>
          <w:bdr w:val="none" w:sz="0" w:space="0" w:color="auto" w:frame="1"/>
        </w:rPr>
        <w:t>Крутицы</w:t>
      </w:r>
      <w:proofErr w:type="spellEnd"/>
      <w:r w:rsidR="006F1D13" w:rsidRPr="00C82D28">
        <w:rPr>
          <w:rFonts w:cs="Times New Roman"/>
          <w:smallCaps w:val="0"/>
          <w:snapToGrid/>
          <w:color w:val="000000"/>
          <w:bdr w:val="none" w:sz="0" w:space="0" w:color="auto" w:frame="1"/>
        </w:rPr>
        <w:t xml:space="preserve">, д. </w:t>
      </w:r>
      <w:proofErr w:type="spellStart"/>
      <w:r w:rsidR="006F1D13" w:rsidRPr="00C82D28">
        <w:rPr>
          <w:rFonts w:cs="Times New Roman"/>
          <w:smallCaps w:val="0"/>
          <w:snapToGrid/>
          <w:color w:val="000000"/>
          <w:bdr w:val="none" w:sz="0" w:space="0" w:color="auto" w:frame="1"/>
        </w:rPr>
        <w:t>Санково</w:t>
      </w:r>
      <w:proofErr w:type="spellEnd"/>
      <w:r w:rsidR="006F1D13" w:rsidRPr="00C82D28">
        <w:rPr>
          <w:rFonts w:cs="Times New Roman"/>
          <w:smallCaps w:val="0"/>
          <w:snapToGrid/>
          <w:color w:val="000000"/>
          <w:bdr w:val="none" w:sz="0" w:space="0" w:color="auto" w:frame="1"/>
        </w:rPr>
        <w:t xml:space="preserve">, д. </w:t>
      </w:r>
      <w:proofErr w:type="spellStart"/>
      <w:r w:rsidR="006F1D13" w:rsidRPr="00C82D28">
        <w:rPr>
          <w:rFonts w:cs="Times New Roman"/>
          <w:smallCaps w:val="0"/>
          <w:snapToGrid/>
          <w:color w:val="000000"/>
          <w:bdr w:val="none" w:sz="0" w:space="0" w:color="auto" w:frame="1"/>
        </w:rPr>
        <w:t>Урусобино</w:t>
      </w:r>
      <w:proofErr w:type="spellEnd"/>
      <w:r w:rsidR="006F1D13" w:rsidRPr="00C82D28">
        <w:rPr>
          <w:rFonts w:cs="Times New Roman"/>
          <w:smallCaps w:val="0"/>
          <w:snapToGrid/>
          <w:color w:val="000000"/>
          <w:bdr w:val="none" w:sz="0" w:space="0" w:color="auto" w:frame="1"/>
        </w:rPr>
        <w:t xml:space="preserve"> </w:t>
      </w:r>
      <w:proofErr w:type="spellStart"/>
      <w:r w:rsidR="006F1D13" w:rsidRPr="00C82D28">
        <w:rPr>
          <w:rFonts w:cs="Times New Roman"/>
          <w:smallCaps w:val="0"/>
          <w:snapToGrid/>
          <w:color w:val="000000"/>
          <w:bdr w:val="none" w:sz="0" w:space="0" w:color="auto" w:frame="1"/>
        </w:rPr>
        <w:t>Гаврилово</w:t>
      </w:r>
      <w:proofErr w:type="spellEnd"/>
      <w:r w:rsidR="006F1D13" w:rsidRPr="00C82D28">
        <w:rPr>
          <w:rFonts w:cs="Times New Roman"/>
          <w:smallCaps w:val="0"/>
          <w:snapToGrid/>
          <w:color w:val="000000"/>
          <w:bdr w:val="none" w:sz="0" w:space="0" w:color="auto" w:frame="1"/>
        </w:rPr>
        <w:t>-Посадского района Ивановской области»</w:t>
      </w:r>
    </w:p>
    <w:p w:rsidR="00851CB2" w:rsidRPr="00851CB2" w:rsidRDefault="007A496B" w:rsidP="00851CB2">
      <w:pPr>
        <w:jc w:val="both"/>
        <w:textAlignment w:val="baseline"/>
        <w:rPr>
          <w:rFonts w:cs="Times New Roman"/>
          <w:smallCaps w:val="0"/>
          <w:snapToGrid/>
          <w:color w:val="000000"/>
          <w:bdr w:val="none" w:sz="0" w:space="0" w:color="auto" w:frame="1"/>
        </w:rPr>
      </w:pPr>
      <w:proofErr w:type="gramStart"/>
      <w:r w:rsidRPr="00C82D28">
        <w:rPr>
          <w:rFonts w:cs="Times New Roman"/>
          <w:b/>
          <w:bCs/>
          <w:smallCaps w:val="0"/>
          <w:snapToGrid/>
          <w:color w:val="000000"/>
          <w:bdr w:val="none" w:sz="0" w:space="0" w:color="auto" w:frame="1"/>
        </w:rPr>
        <w:t>Способ информирования общественности:</w:t>
      </w:r>
      <w:r w:rsidR="006F1D13" w:rsidRPr="00C82D28">
        <w:rPr>
          <w:rFonts w:cs="Times New Roman"/>
          <w:smallCaps w:val="0"/>
          <w:snapToGrid/>
          <w:color w:val="000000"/>
          <w:bdr w:val="none" w:sz="0" w:space="0" w:color="auto" w:frame="1"/>
        </w:rPr>
        <w:t> постановление Администрации Петровского городского поселения от 08.12.2017 № 380-п «О назначении публичных слушаний по проекту планировки и проекту межевания территории для размещения линейного объекта «Распределительные газопро</w:t>
      </w:r>
      <w:r w:rsidR="000A03FA">
        <w:rPr>
          <w:rFonts w:cs="Times New Roman"/>
          <w:smallCaps w:val="0"/>
          <w:snapToGrid/>
          <w:color w:val="000000"/>
          <w:bdr w:val="none" w:sz="0" w:space="0" w:color="auto" w:frame="1"/>
        </w:rPr>
        <w:t xml:space="preserve">воды по д. Шатры, д. </w:t>
      </w:r>
      <w:proofErr w:type="spellStart"/>
      <w:r w:rsidR="000A03FA">
        <w:rPr>
          <w:rFonts w:cs="Times New Roman"/>
          <w:smallCaps w:val="0"/>
          <w:snapToGrid/>
          <w:color w:val="000000"/>
          <w:bdr w:val="none" w:sz="0" w:space="0" w:color="auto" w:frame="1"/>
        </w:rPr>
        <w:t>Ганшино</w:t>
      </w:r>
      <w:proofErr w:type="spellEnd"/>
      <w:r w:rsidR="000A03FA">
        <w:rPr>
          <w:rFonts w:cs="Times New Roman"/>
          <w:smallCaps w:val="0"/>
          <w:snapToGrid/>
          <w:color w:val="000000"/>
          <w:bdr w:val="none" w:sz="0" w:space="0" w:color="auto" w:frame="1"/>
        </w:rPr>
        <w:t>, д</w:t>
      </w:r>
      <w:r w:rsidR="006F1D13" w:rsidRPr="00C82D28">
        <w:rPr>
          <w:rFonts w:cs="Times New Roman"/>
          <w:smallCaps w:val="0"/>
          <w:snapToGrid/>
          <w:color w:val="000000"/>
          <w:bdr w:val="none" w:sz="0" w:space="0" w:color="auto" w:frame="1"/>
        </w:rPr>
        <w:t xml:space="preserve">. </w:t>
      </w:r>
      <w:proofErr w:type="spellStart"/>
      <w:r w:rsidR="006F1D13" w:rsidRPr="00C82D28">
        <w:rPr>
          <w:rFonts w:cs="Times New Roman"/>
          <w:smallCaps w:val="0"/>
          <w:snapToGrid/>
          <w:color w:val="000000"/>
          <w:bdr w:val="none" w:sz="0" w:space="0" w:color="auto" w:frame="1"/>
        </w:rPr>
        <w:t>Крутицы</w:t>
      </w:r>
      <w:proofErr w:type="spellEnd"/>
      <w:r w:rsidR="006F1D13" w:rsidRPr="00C82D28">
        <w:rPr>
          <w:rFonts w:cs="Times New Roman"/>
          <w:smallCaps w:val="0"/>
          <w:snapToGrid/>
          <w:color w:val="000000"/>
          <w:bdr w:val="none" w:sz="0" w:space="0" w:color="auto" w:frame="1"/>
        </w:rPr>
        <w:t xml:space="preserve">, д. </w:t>
      </w:r>
      <w:proofErr w:type="spellStart"/>
      <w:r w:rsidR="006F1D13" w:rsidRPr="00C82D28">
        <w:rPr>
          <w:rFonts w:cs="Times New Roman"/>
          <w:smallCaps w:val="0"/>
          <w:snapToGrid/>
          <w:color w:val="000000"/>
          <w:bdr w:val="none" w:sz="0" w:space="0" w:color="auto" w:frame="1"/>
        </w:rPr>
        <w:t>Санково</w:t>
      </w:r>
      <w:proofErr w:type="spellEnd"/>
      <w:r w:rsidR="006F1D13" w:rsidRPr="00C82D28">
        <w:rPr>
          <w:rFonts w:cs="Times New Roman"/>
          <w:smallCaps w:val="0"/>
          <w:snapToGrid/>
          <w:color w:val="000000"/>
          <w:bdr w:val="none" w:sz="0" w:space="0" w:color="auto" w:frame="1"/>
        </w:rPr>
        <w:t xml:space="preserve">, </w:t>
      </w:r>
      <w:r w:rsidR="000A03FA">
        <w:rPr>
          <w:rFonts w:cs="Times New Roman"/>
          <w:smallCaps w:val="0"/>
          <w:snapToGrid/>
          <w:color w:val="000000"/>
          <w:bdr w:val="none" w:sz="0" w:space="0" w:color="auto" w:frame="1"/>
        </w:rPr>
        <w:t xml:space="preserve">                       </w:t>
      </w:r>
      <w:r w:rsidR="006F1D13" w:rsidRPr="00C82D28">
        <w:rPr>
          <w:rFonts w:cs="Times New Roman"/>
          <w:smallCaps w:val="0"/>
          <w:snapToGrid/>
          <w:color w:val="000000"/>
          <w:bdr w:val="none" w:sz="0" w:space="0" w:color="auto" w:frame="1"/>
        </w:rPr>
        <w:t xml:space="preserve">д. </w:t>
      </w:r>
      <w:proofErr w:type="spellStart"/>
      <w:r w:rsidR="006F1D13" w:rsidRPr="00C82D28">
        <w:rPr>
          <w:rFonts w:cs="Times New Roman"/>
          <w:smallCaps w:val="0"/>
          <w:snapToGrid/>
          <w:color w:val="000000"/>
          <w:bdr w:val="none" w:sz="0" w:space="0" w:color="auto" w:frame="1"/>
        </w:rPr>
        <w:t>Урусобино</w:t>
      </w:r>
      <w:proofErr w:type="spellEnd"/>
      <w:r w:rsidR="006F1D13" w:rsidRPr="00C82D28">
        <w:rPr>
          <w:rFonts w:cs="Times New Roman"/>
          <w:smallCaps w:val="0"/>
          <w:snapToGrid/>
          <w:color w:val="000000"/>
          <w:bdr w:val="none" w:sz="0" w:space="0" w:color="auto" w:frame="1"/>
        </w:rPr>
        <w:t xml:space="preserve"> </w:t>
      </w:r>
      <w:proofErr w:type="spellStart"/>
      <w:r w:rsidR="006F1D13" w:rsidRPr="00C82D28">
        <w:rPr>
          <w:rFonts w:cs="Times New Roman"/>
          <w:smallCaps w:val="0"/>
          <w:snapToGrid/>
          <w:color w:val="000000"/>
          <w:bdr w:val="none" w:sz="0" w:space="0" w:color="auto" w:frame="1"/>
        </w:rPr>
        <w:t>Гаврилово</w:t>
      </w:r>
      <w:proofErr w:type="spellEnd"/>
      <w:r w:rsidR="006F1D13" w:rsidRPr="00C82D28">
        <w:rPr>
          <w:rFonts w:cs="Times New Roman"/>
          <w:smallCaps w:val="0"/>
          <w:snapToGrid/>
          <w:color w:val="000000"/>
          <w:bdr w:val="none" w:sz="0" w:space="0" w:color="auto" w:frame="1"/>
        </w:rPr>
        <w:t>-Посадского района Ивановской области»</w:t>
      </w:r>
      <w:r w:rsidRPr="00C82D28">
        <w:rPr>
          <w:rFonts w:cs="Times New Roman"/>
          <w:smallCaps w:val="0"/>
          <w:snapToGrid/>
          <w:color w:val="000000"/>
          <w:bdr w:val="none" w:sz="0" w:space="0" w:color="auto" w:frame="1"/>
        </w:rPr>
        <w:t xml:space="preserve"> размещено на официальном сайте</w:t>
      </w:r>
      <w:r w:rsidR="00703209" w:rsidRPr="00C82D28">
        <w:rPr>
          <w:rFonts w:cs="Times New Roman"/>
          <w:smallCaps w:val="0"/>
          <w:snapToGrid/>
          <w:color w:val="000000"/>
          <w:bdr w:val="none" w:sz="0" w:space="0" w:color="auto" w:frame="1"/>
        </w:rPr>
        <w:t xml:space="preserve"> Петровского городского поселения</w:t>
      </w:r>
      <w:r w:rsidRPr="00C82D28">
        <w:rPr>
          <w:rFonts w:cs="Times New Roman"/>
          <w:smallCaps w:val="0"/>
          <w:snapToGrid/>
          <w:color w:val="000000"/>
          <w:bdr w:val="none" w:sz="0" w:space="0" w:color="auto" w:frame="1"/>
        </w:rPr>
        <w:t xml:space="preserve"> по адресу: </w:t>
      </w:r>
      <w:proofErr w:type="spellStart"/>
      <w:r w:rsidRPr="00C82D28">
        <w:rPr>
          <w:rFonts w:cs="Times New Roman"/>
          <w:smallCaps w:val="0"/>
          <w:snapToGrid/>
          <w:color w:val="000000"/>
          <w:bdr w:val="none" w:sz="0" w:space="0" w:color="auto" w:frame="1"/>
        </w:rPr>
        <w:t>www</w:t>
      </w:r>
      <w:proofErr w:type="spellEnd"/>
      <w:r w:rsidR="00851CB2">
        <w:rPr>
          <w:rFonts w:cs="Times New Roman"/>
          <w:smallCaps w:val="0"/>
          <w:snapToGrid/>
          <w:color w:val="000000"/>
          <w:bdr w:val="none" w:sz="0" w:space="0" w:color="auto" w:frame="1"/>
        </w:rPr>
        <w:t>.</w:t>
      </w:r>
      <w:r w:rsidR="00851CB2" w:rsidRPr="00851CB2">
        <w:rPr>
          <w:rFonts w:cs="Times New Roman"/>
          <w:smallCaps w:val="0"/>
          <w:snapToGrid/>
        </w:rPr>
        <w:t xml:space="preserve"> </w:t>
      </w:r>
      <w:r w:rsidR="00851CB2" w:rsidRPr="00851CB2">
        <w:rPr>
          <w:rFonts w:cs="Times New Roman"/>
          <w:smallCaps w:val="0"/>
          <w:snapToGrid/>
          <w:color w:val="000000"/>
          <w:bdr w:val="none" w:sz="0" w:space="0" w:color="auto" w:frame="1"/>
        </w:rPr>
        <w:t>http://petrovskposelenie.ru/</w:t>
      </w:r>
      <w:r w:rsidR="001D5275">
        <w:rPr>
          <w:rFonts w:cs="Times New Roman"/>
          <w:smallCaps w:val="0"/>
          <w:snapToGrid/>
          <w:color w:val="000000"/>
          <w:bdr w:val="none" w:sz="0" w:space="0" w:color="auto" w:frame="1"/>
        </w:rPr>
        <w:t>.</w:t>
      </w:r>
      <w:proofErr w:type="gramEnd"/>
    </w:p>
    <w:p w:rsidR="007A496B" w:rsidRPr="00C82D28" w:rsidRDefault="00851CB2" w:rsidP="000A03FA">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 О</w:t>
      </w:r>
      <w:r w:rsidR="00703209" w:rsidRPr="00C82D28">
        <w:rPr>
          <w:rFonts w:cs="Times New Roman"/>
          <w:smallCaps w:val="0"/>
          <w:snapToGrid/>
          <w:color w:val="000000"/>
          <w:bdr w:val="none" w:sz="0" w:space="0" w:color="auto" w:frame="1"/>
        </w:rPr>
        <w:t xml:space="preserve">бъявление о проведении публичных слушаний было опубликовано в </w:t>
      </w:r>
      <w:r w:rsidR="001D5275">
        <w:rPr>
          <w:rFonts w:cs="Times New Roman"/>
          <w:smallCaps w:val="0"/>
          <w:snapToGrid/>
          <w:color w:val="000000"/>
          <w:bdr w:val="none" w:sz="0" w:space="0" w:color="auto" w:frame="1"/>
        </w:rPr>
        <w:t>номере газеты</w:t>
      </w:r>
      <w:r w:rsidR="00703209" w:rsidRPr="00C82D28">
        <w:rPr>
          <w:rFonts w:cs="Times New Roman"/>
          <w:smallCaps w:val="0"/>
          <w:snapToGrid/>
          <w:color w:val="000000"/>
          <w:bdr w:val="none" w:sz="0" w:space="0" w:color="auto" w:frame="1"/>
        </w:rPr>
        <w:t xml:space="preserve"> «Сельская правда»</w:t>
      </w:r>
      <w:r w:rsidR="001D5275">
        <w:rPr>
          <w:rFonts w:cs="Times New Roman"/>
          <w:smallCaps w:val="0"/>
          <w:snapToGrid/>
          <w:color w:val="000000"/>
          <w:bdr w:val="none" w:sz="0" w:space="0" w:color="auto" w:frame="1"/>
        </w:rPr>
        <w:t xml:space="preserve"> от 16 декабря 2017 года</w:t>
      </w:r>
      <w:proofErr w:type="gramStart"/>
      <w:r w:rsidR="001D5275">
        <w:rPr>
          <w:rFonts w:cs="Times New Roman"/>
          <w:smallCaps w:val="0"/>
          <w:snapToGrid/>
          <w:color w:val="000000"/>
          <w:bdr w:val="none" w:sz="0" w:space="0" w:color="auto" w:frame="1"/>
        </w:rPr>
        <w:t>.</w:t>
      </w:r>
      <w:proofErr w:type="gramEnd"/>
      <w:r w:rsidR="001D5275">
        <w:rPr>
          <w:rFonts w:cs="Times New Roman"/>
          <w:smallCaps w:val="0"/>
          <w:snapToGrid/>
          <w:color w:val="000000"/>
          <w:bdr w:val="none" w:sz="0" w:space="0" w:color="auto" w:frame="1"/>
        </w:rPr>
        <w:t xml:space="preserve">  Т</w:t>
      </w:r>
      <w:r w:rsidR="007A496B" w:rsidRPr="00C82D28">
        <w:rPr>
          <w:rFonts w:cs="Times New Roman"/>
          <w:smallCaps w:val="0"/>
          <w:snapToGrid/>
          <w:color w:val="000000"/>
          <w:bdr w:val="none" w:sz="0" w:space="0" w:color="auto" w:frame="1"/>
        </w:rPr>
        <w:t xml:space="preserve">акже заинтересованные лица могли ознакомиться с </w:t>
      </w:r>
      <w:r w:rsidR="00703209" w:rsidRPr="00C82D28">
        <w:rPr>
          <w:rFonts w:cs="Times New Roman"/>
          <w:smallCaps w:val="0"/>
          <w:snapToGrid/>
          <w:color w:val="000000"/>
          <w:bdr w:val="none" w:sz="0" w:space="0" w:color="auto" w:frame="1"/>
        </w:rPr>
        <w:t xml:space="preserve"> проектом планировки и проектом межевания территории для размещения линейного объекта «Распределительные газопро</w:t>
      </w:r>
      <w:r w:rsidR="00B03A57" w:rsidRPr="00C82D28">
        <w:rPr>
          <w:rFonts w:cs="Times New Roman"/>
          <w:smallCaps w:val="0"/>
          <w:snapToGrid/>
          <w:color w:val="000000"/>
          <w:bdr w:val="none" w:sz="0" w:space="0" w:color="auto" w:frame="1"/>
        </w:rPr>
        <w:t xml:space="preserve">воды по д. Шатры, д. </w:t>
      </w:r>
      <w:proofErr w:type="spellStart"/>
      <w:r w:rsidR="00B03A57" w:rsidRPr="00C82D28">
        <w:rPr>
          <w:rFonts w:cs="Times New Roman"/>
          <w:smallCaps w:val="0"/>
          <w:snapToGrid/>
          <w:color w:val="000000"/>
          <w:bdr w:val="none" w:sz="0" w:space="0" w:color="auto" w:frame="1"/>
        </w:rPr>
        <w:t>Ганшино</w:t>
      </w:r>
      <w:proofErr w:type="spellEnd"/>
      <w:r w:rsidR="00B03A57" w:rsidRPr="00C82D28">
        <w:rPr>
          <w:rFonts w:cs="Times New Roman"/>
          <w:smallCaps w:val="0"/>
          <w:snapToGrid/>
          <w:color w:val="000000"/>
          <w:bdr w:val="none" w:sz="0" w:space="0" w:color="auto" w:frame="1"/>
        </w:rPr>
        <w:t xml:space="preserve">,       </w:t>
      </w:r>
      <w:r w:rsidR="001D5275">
        <w:rPr>
          <w:rFonts w:cs="Times New Roman"/>
          <w:smallCaps w:val="0"/>
          <w:snapToGrid/>
          <w:color w:val="000000"/>
          <w:bdr w:val="none" w:sz="0" w:space="0" w:color="auto" w:frame="1"/>
        </w:rPr>
        <w:t xml:space="preserve">                        </w:t>
      </w:r>
      <w:r w:rsidR="00B03A57" w:rsidRPr="00C82D28">
        <w:rPr>
          <w:rFonts w:cs="Times New Roman"/>
          <w:smallCaps w:val="0"/>
          <w:snapToGrid/>
          <w:color w:val="000000"/>
          <w:bdr w:val="none" w:sz="0" w:space="0" w:color="auto" w:frame="1"/>
        </w:rPr>
        <w:t>д</w:t>
      </w:r>
      <w:r w:rsidR="00703209" w:rsidRPr="00C82D28">
        <w:rPr>
          <w:rFonts w:cs="Times New Roman"/>
          <w:smallCaps w:val="0"/>
          <w:snapToGrid/>
          <w:color w:val="000000"/>
          <w:bdr w:val="none" w:sz="0" w:space="0" w:color="auto" w:frame="1"/>
        </w:rPr>
        <w:t xml:space="preserve">. </w:t>
      </w:r>
      <w:proofErr w:type="spellStart"/>
      <w:r w:rsidR="00703209" w:rsidRPr="00C82D28">
        <w:rPr>
          <w:rFonts w:cs="Times New Roman"/>
          <w:smallCaps w:val="0"/>
          <w:snapToGrid/>
          <w:color w:val="000000"/>
          <w:bdr w:val="none" w:sz="0" w:space="0" w:color="auto" w:frame="1"/>
        </w:rPr>
        <w:t>Крутицы</w:t>
      </w:r>
      <w:proofErr w:type="spellEnd"/>
      <w:r w:rsidR="00703209" w:rsidRPr="00C82D28">
        <w:rPr>
          <w:rFonts w:cs="Times New Roman"/>
          <w:smallCaps w:val="0"/>
          <w:snapToGrid/>
          <w:color w:val="000000"/>
          <w:bdr w:val="none" w:sz="0" w:space="0" w:color="auto" w:frame="1"/>
        </w:rPr>
        <w:t xml:space="preserve">, д. </w:t>
      </w:r>
      <w:proofErr w:type="spellStart"/>
      <w:r w:rsidR="00703209" w:rsidRPr="00C82D28">
        <w:rPr>
          <w:rFonts w:cs="Times New Roman"/>
          <w:smallCaps w:val="0"/>
          <w:snapToGrid/>
          <w:color w:val="000000"/>
          <w:bdr w:val="none" w:sz="0" w:space="0" w:color="auto" w:frame="1"/>
        </w:rPr>
        <w:t>Санково</w:t>
      </w:r>
      <w:proofErr w:type="spellEnd"/>
      <w:r w:rsidR="00703209" w:rsidRPr="00C82D28">
        <w:rPr>
          <w:rFonts w:cs="Times New Roman"/>
          <w:smallCaps w:val="0"/>
          <w:snapToGrid/>
          <w:color w:val="000000"/>
          <w:bdr w:val="none" w:sz="0" w:space="0" w:color="auto" w:frame="1"/>
        </w:rPr>
        <w:t xml:space="preserve">, д. </w:t>
      </w:r>
      <w:proofErr w:type="spellStart"/>
      <w:r w:rsidR="00703209" w:rsidRPr="00C82D28">
        <w:rPr>
          <w:rFonts w:cs="Times New Roman"/>
          <w:smallCaps w:val="0"/>
          <w:snapToGrid/>
          <w:color w:val="000000"/>
          <w:bdr w:val="none" w:sz="0" w:space="0" w:color="auto" w:frame="1"/>
        </w:rPr>
        <w:t>Урусобино</w:t>
      </w:r>
      <w:proofErr w:type="spellEnd"/>
      <w:r w:rsidR="00703209" w:rsidRPr="00C82D28">
        <w:rPr>
          <w:rFonts w:cs="Times New Roman"/>
          <w:smallCaps w:val="0"/>
          <w:snapToGrid/>
          <w:color w:val="000000"/>
          <w:bdr w:val="none" w:sz="0" w:space="0" w:color="auto" w:frame="1"/>
        </w:rPr>
        <w:t xml:space="preserve"> </w:t>
      </w:r>
      <w:proofErr w:type="spellStart"/>
      <w:r w:rsidR="00703209" w:rsidRPr="00C82D28">
        <w:rPr>
          <w:rFonts w:cs="Times New Roman"/>
          <w:smallCaps w:val="0"/>
          <w:snapToGrid/>
          <w:color w:val="000000"/>
          <w:bdr w:val="none" w:sz="0" w:space="0" w:color="auto" w:frame="1"/>
        </w:rPr>
        <w:t>Гаврилово</w:t>
      </w:r>
      <w:proofErr w:type="spellEnd"/>
      <w:r w:rsidR="00703209" w:rsidRPr="00C82D28">
        <w:rPr>
          <w:rFonts w:cs="Times New Roman"/>
          <w:smallCaps w:val="0"/>
          <w:snapToGrid/>
          <w:color w:val="000000"/>
          <w:bdr w:val="none" w:sz="0" w:space="0" w:color="auto" w:frame="1"/>
        </w:rPr>
        <w:t>-Посадского района Ивановской области»</w:t>
      </w:r>
      <w:r>
        <w:rPr>
          <w:rFonts w:cs="Times New Roman"/>
          <w:smallCaps w:val="0"/>
          <w:snapToGrid/>
          <w:color w:val="000000"/>
          <w:bdr w:val="none" w:sz="0" w:space="0" w:color="auto" w:frame="1"/>
        </w:rPr>
        <w:t xml:space="preserve"> </w:t>
      </w:r>
      <w:r w:rsidR="00703209" w:rsidRPr="00C82D28">
        <w:rPr>
          <w:rFonts w:cs="Times New Roman"/>
          <w:smallCaps w:val="0"/>
          <w:snapToGrid/>
          <w:color w:val="000000"/>
          <w:bdr w:val="none" w:sz="0" w:space="0" w:color="auto" w:frame="1"/>
        </w:rPr>
        <w:t xml:space="preserve"> в </w:t>
      </w:r>
      <w:proofErr w:type="spellStart"/>
      <w:r w:rsidR="00703209" w:rsidRPr="00C82D28">
        <w:rPr>
          <w:rFonts w:cs="Times New Roman"/>
          <w:smallCaps w:val="0"/>
          <w:snapToGrid/>
          <w:color w:val="000000"/>
          <w:bdr w:val="none" w:sz="0" w:space="0" w:color="auto" w:frame="1"/>
        </w:rPr>
        <w:t>адмминистрации</w:t>
      </w:r>
      <w:proofErr w:type="spellEnd"/>
      <w:r w:rsidR="00703209" w:rsidRPr="00C82D28">
        <w:rPr>
          <w:rFonts w:cs="Times New Roman"/>
          <w:smallCaps w:val="0"/>
          <w:snapToGrid/>
          <w:color w:val="000000"/>
          <w:bdr w:val="none" w:sz="0" w:space="0" w:color="auto" w:frame="1"/>
        </w:rPr>
        <w:t xml:space="preserve"> Петровского городского поселения по адресу: Ивановская обл</w:t>
      </w:r>
      <w:r w:rsidR="00C82D28">
        <w:rPr>
          <w:rFonts w:cs="Times New Roman"/>
          <w:smallCaps w:val="0"/>
          <w:snapToGrid/>
          <w:color w:val="000000"/>
          <w:bdr w:val="none" w:sz="0" w:space="0" w:color="auto" w:frame="1"/>
        </w:rPr>
        <w:t xml:space="preserve">асть, </w:t>
      </w:r>
      <w:proofErr w:type="spellStart"/>
      <w:r w:rsidR="00C82D28">
        <w:rPr>
          <w:rFonts w:cs="Times New Roman"/>
          <w:smallCaps w:val="0"/>
          <w:snapToGrid/>
          <w:color w:val="000000"/>
          <w:bdr w:val="none" w:sz="0" w:space="0" w:color="auto" w:frame="1"/>
        </w:rPr>
        <w:t>Гаврилово</w:t>
      </w:r>
      <w:proofErr w:type="spellEnd"/>
      <w:r w:rsidR="00C82D28">
        <w:rPr>
          <w:rFonts w:cs="Times New Roman"/>
          <w:smallCaps w:val="0"/>
          <w:snapToGrid/>
          <w:color w:val="000000"/>
          <w:bdr w:val="none" w:sz="0" w:space="0" w:color="auto" w:frame="1"/>
        </w:rPr>
        <w:t xml:space="preserve">-Посадский р-н, </w:t>
      </w:r>
      <w:r w:rsidR="00703209" w:rsidRPr="00C82D28">
        <w:rPr>
          <w:rFonts w:cs="Times New Roman"/>
          <w:smallCaps w:val="0"/>
          <w:snapToGrid/>
          <w:color w:val="000000"/>
          <w:bdr w:val="none" w:sz="0" w:space="0" w:color="auto" w:frame="1"/>
        </w:rPr>
        <w:t xml:space="preserve"> п. Петровский ул. Чкалова, д. 2</w:t>
      </w:r>
      <w:r w:rsidR="001D5275">
        <w:rPr>
          <w:rFonts w:cs="Times New Roman"/>
          <w:smallCaps w:val="0"/>
          <w:snapToGrid/>
          <w:color w:val="000000"/>
          <w:bdr w:val="none" w:sz="0" w:space="0" w:color="auto" w:frame="1"/>
        </w:rPr>
        <w:t>.</w:t>
      </w:r>
    </w:p>
    <w:p w:rsidR="00851CB2" w:rsidRDefault="00851CB2" w:rsidP="007A496B">
      <w:pPr>
        <w:textAlignment w:val="baseline"/>
        <w:rPr>
          <w:rFonts w:cs="Times New Roman"/>
          <w:b/>
          <w:bCs/>
          <w:smallCaps w:val="0"/>
          <w:snapToGrid/>
          <w:color w:val="000000"/>
          <w:bdr w:val="none" w:sz="0" w:space="0" w:color="auto" w:frame="1"/>
        </w:rPr>
      </w:pPr>
    </w:p>
    <w:p w:rsidR="00851CB2" w:rsidRDefault="007A496B" w:rsidP="00851CB2">
      <w:pPr>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Председательствующий:</w:t>
      </w:r>
    </w:p>
    <w:p w:rsidR="007A496B" w:rsidRPr="00C82D28" w:rsidRDefault="00C82D28" w:rsidP="00851CB2">
      <w:pPr>
        <w:textAlignment w:val="baseline"/>
        <w:rPr>
          <w:rFonts w:cs="Times New Roman"/>
          <w:smallCaps w:val="0"/>
          <w:snapToGrid/>
          <w:color w:val="000000"/>
          <w:bdr w:val="none" w:sz="0" w:space="0" w:color="auto" w:frame="1"/>
        </w:rPr>
      </w:pPr>
      <w:r w:rsidRPr="00C82D28">
        <w:rPr>
          <w:rFonts w:cs="Times New Roman"/>
          <w:smallCaps w:val="0"/>
          <w:snapToGrid/>
          <w:color w:val="000000"/>
          <w:bdr w:val="none" w:sz="0" w:space="0" w:color="auto" w:frame="1"/>
        </w:rPr>
        <w:t>– Глава Петровского городского поселения</w:t>
      </w:r>
    </w:p>
    <w:p w:rsidR="00851CB2" w:rsidRDefault="00851CB2" w:rsidP="007A496B">
      <w:pPr>
        <w:textAlignment w:val="baseline"/>
        <w:rPr>
          <w:rFonts w:cs="Times New Roman"/>
          <w:b/>
          <w:bCs/>
          <w:smallCaps w:val="0"/>
          <w:snapToGrid/>
          <w:color w:val="000000"/>
          <w:bdr w:val="none" w:sz="0" w:space="0" w:color="auto" w:frame="1"/>
        </w:rPr>
      </w:pPr>
    </w:p>
    <w:p w:rsidR="007A496B" w:rsidRDefault="007A496B" w:rsidP="00C63D6B">
      <w:pPr>
        <w:jc w:val="both"/>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Присутствовали </w:t>
      </w:r>
      <w:r w:rsidRPr="00C82D28">
        <w:rPr>
          <w:rFonts w:cs="Times New Roman"/>
          <w:smallCaps w:val="0"/>
          <w:snapToGrid/>
          <w:color w:val="000000"/>
          <w:bdr w:val="none" w:sz="0" w:space="0" w:color="auto" w:frame="1"/>
        </w:rPr>
        <w:t>(реестр присутствующих прилагается):</w:t>
      </w:r>
    </w:p>
    <w:p w:rsidR="003F782C" w:rsidRDefault="003F782C" w:rsidP="003F782C">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Ноздрин А.В. заместитель главы администрации Петровского городского поселения;</w:t>
      </w:r>
    </w:p>
    <w:p w:rsidR="003F782C" w:rsidRDefault="003F782C" w:rsidP="003F782C">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 </w:t>
      </w:r>
      <w:r w:rsidR="000D23BA" w:rsidRPr="00C82D28">
        <w:rPr>
          <w:rFonts w:cs="Times New Roman"/>
          <w:smallCaps w:val="0"/>
          <w:snapToGrid/>
          <w:color w:val="000000"/>
          <w:bdr w:val="none" w:sz="0" w:space="0" w:color="auto" w:frame="1"/>
        </w:rPr>
        <w:t>представители заказчика</w:t>
      </w:r>
      <w:r>
        <w:rPr>
          <w:rFonts w:cs="Times New Roman"/>
          <w:smallCaps w:val="0"/>
          <w:snapToGrid/>
          <w:color w:val="000000"/>
          <w:bdr w:val="none" w:sz="0" w:space="0" w:color="auto" w:frame="1"/>
        </w:rPr>
        <w:t>:</w:t>
      </w:r>
      <w:r w:rsidR="000D23BA" w:rsidRPr="00C82D28">
        <w:rPr>
          <w:rFonts w:cs="Times New Roman"/>
          <w:smallCaps w:val="0"/>
          <w:snapToGrid/>
          <w:color w:val="000000"/>
          <w:bdr w:val="none" w:sz="0" w:space="0" w:color="auto" w:frame="1"/>
        </w:rPr>
        <w:t xml:space="preserve"> </w:t>
      </w:r>
    </w:p>
    <w:p w:rsidR="007A496B" w:rsidRDefault="000D23BA" w:rsidP="003F782C">
      <w:pPr>
        <w:jc w:val="both"/>
        <w:textAlignment w:val="baseline"/>
        <w:rPr>
          <w:rFonts w:cs="Times New Roman"/>
          <w:smallCaps w:val="0"/>
          <w:snapToGrid/>
          <w:color w:val="000000"/>
          <w:bdr w:val="none" w:sz="0" w:space="0" w:color="auto" w:frame="1"/>
        </w:rPr>
      </w:pPr>
      <w:r w:rsidRPr="00C82D28">
        <w:rPr>
          <w:rFonts w:cs="Times New Roman"/>
          <w:smallCaps w:val="0"/>
          <w:snapToGrid/>
          <w:color w:val="000000"/>
          <w:bdr w:val="none" w:sz="0" w:space="0" w:color="auto" w:frame="1"/>
        </w:rPr>
        <w:t xml:space="preserve">Лебедев М.В. начальник Управления градостроительства и архитектуры администрации </w:t>
      </w:r>
      <w:proofErr w:type="spellStart"/>
      <w:r w:rsidRPr="00C82D28">
        <w:rPr>
          <w:rFonts w:cs="Times New Roman"/>
          <w:smallCaps w:val="0"/>
          <w:snapToGrid/>
          <w:color w:val="000000"/>
          <w:bdr w:val="none" w:sz="0" w:space="0" w:color="auto" w:frame="1"/>
        </w:rPr>
        <w:t>Гаврилово</w:t>
      </w:r>
      <w:proofErr w:type="spellEnd"/>
      <w:r w:rsidRPr="00C82D28">
        <w:rPr>
          <w:rFonts w:cs="Times New Roman"/>
          <w:smallCaps w:val="0"/>
          <w:snapToGrid/>
          <w:color w:val="000000"/>
          <w:bdr w:val="none" w:sz="0" w:space="0" w:color="auto" w:frame="1"/>
        </w:rPr>
        <w:t>-Посадского муниципального района</w:t>
      </w:r>
      <w:r w:rsidR="003F782C">
        <w:rPr>
          <w:rFonts w:cs="Times New Roman"/>
          <w:smallCaps w:val="0"/>
          <w:snapToGrid/>
          <w:color w:val="000000"/>
          <w:bdr w:val="none" w:sz="0" w:space="0" w:color="auto" w:frame="1"/>
        </w:rPr>
        <w:t>;</w:t>
      </w:r>
    </w:p>
    <w:p w:rsidR="003F782C" w:rsidRDefault="003F782C" w:rsidP="003F782C">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Смирнов И.М. гл. специалист </w:t>
      </w:r>
      <w:r w:rsidRPr="003F782C">
        <w:rPr>
          <w:rFonts w:cs="Times New Roman"/>
          <w:smallCaps w:val="0"/>
          <w:snapToGrid/>
          <w:color w:val="000000"/>
          <w:bdr w:val="none" w:sz="0" w:space="0" w:color="auto" w:frame="1"/>
        </w:rPr>
        <w:t xml:space="preserve">Управления градостроительства и архитектуры администрации </w:t>
      </w:r>
      <w:proofErr w:type="spellStart"/>
      <w:r w:rsidRPr="003F782C">
        <w:rPr>
          <w:rFonts w:cs="Times New Roman"/>
          <w:smallCaps w:val="0"/>
          <w:snapToGrid/>
          <w:color w:val="000000"/>
          <w:bdr w:val="none" w:sz="0" w:space="0" w:color="auto" w:frame="1"/>
        </w:rPr>
        <w:t>Гаврилово</w:t>
      </w:r>
      <w:proofErr w:type="spellEnd"/>
      <w:r w:rsidRPr="003F782C">
        <w:rPr>
          <w:rFonts w:cs="Times New Roman"/>
          <w:smallCaps w:val="0"/>
          <w:snapToGrid/>
          <w:color w:val="000000"/>
          <w:bdr w:val="none" w:sz="0" w:space="0" w:color="auto" w:frame="1"/>
        </w:rPr>
        <w:t>-Посадского муниципального района</w:t>
      </w:r>
      <w:r>
        <w:rPr>
          <w:rFonts w:cs="Times New Roman"/>
          <w:smallCaps w:val="0"/>
          <w:snapToGrid/>
          <w:color w:val="000000"/>
          <w:bdr w:val="none" w:sz="0" w:space="0" w:color="auto" w:frame="1"/>
        </w:rPr>
        <w:t>;</w:t>
      </w:r>
    </w:p>
    <w:p w:rsidR="003F782C" w:rsidRPr="00C82D28" w:rsidRDefault="003F782C" w:rsidP="003F782C">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жители Петровского городского поселения.</w:t>
      </w:r>
    </w:p>
    <w:p w:rsidR="007A496B" w:rsidRPr="00C82D28" w:rsidRDefault="007A496B" w:rsidP="00C63D6B">
      <w:pPr>
        <w:jc w:val="both"/>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Повестка публичных слушаний:</w:t>
      </w:r>
      <w:r w:rsidRPr="00C82D28">
        <w:rPr>
          <w:rFonts w:cs="Times New Roman"/>
          <w:smallCaps w:val="0"/>
          <w:snapToGrid/>
          <w:color w:val="000000"/>
          <w:bdr w:val="none" w:sz="0" w:space="0" w:color="auto" w:frame="1"/>
        </w:rPr>
        <w:t xml:space="preserve"> рассмотрение </w:t>
      </w:r>
      <w:r w:rsidR="005922CA" w:rsidRPr="00C82D28">
        <w:rPr>
          <w:rFonts w:cs="Times New Roman"/>
          <w:smallCaps w:val="0"/>
          <w:snapToGrid/>
          <w:color w:val="000000"/>
          <w:bdr w:val="none" w:sz="0" w:space="0" w:color="auto" w:frame="1"/>
        </w:rPr>
        <w:t>проекта планировки и проекта межевания территории для размещения линейного объекта «Распределительные газопро</w:t>
      </w:r>
      <w:r w:rsidR="00C63D6B">
        <w:rPr>
          <w:rFonts w:cs="Times New Roman"/>
          <w:smallCaps w:val="0"/>
          <w:snapToGrid/>
          <w:color w:val="000000"/>
          <w:bdr w:val="none" w:sz="0" w:space="0" w:color="auto" w:frame="1"/>
        </w:rPr>
        <w:t xml:space="preserve">воды по д. Шатры, д. </w:t>
      </w:r>
      <w:proofErr w:type="spellStart"/>
      <w:r w:rsidR="00C63D6B">
        <w:rPr>
          <w:rFonts w:cs="Times New Roman"/>
          <w:smallCaps w:val="0"/>
          <w:snapToGrid/>
          <w:color w:val="000000"/>
          <w:bdr w:val="none" w:sz="0" w:space="0" w:color="auto" w:frame="1"/>
        </w:rPr>
        <w:t>Ганшино</w:t>
      </w:r>
      <w:proofErr w:type="spellEnd"/>
      <w:r w:rsidR="00C63D6B">
        <w:rPr>
          <w:rFonts w:cs="Times New Roman"/>
          <w:smallCaps w:val="0"/>
          <w:snapToGrid/>
          <w:color w:val="000000"/>
          <w:bdr w:val="none" w:sz="0" w:space="0" w:color="auto" w:frame="1"/>
        </w:rPr>
        <w:t>, д</w:t>
      </w:r>
      <w:r w:rsidR="005922CA" w:rsidRPr="00C82D28">
        <w:rPr>
          <w:rFonts w:cs="Times New Roman"/>
          <w:smallCaps w:val="0"/>
          <w:snapToGrid/>
          <w:color w:val="000000"/>
          <w:bdr w:val="none" w:sz="0" w:space="0" w:color="auto" w:frame="1"/>
        </w:rPr>
        <w:t xml:space="preserve">. </w:t>
      </w:r>
      <w:proofErr w:type="spellStart"/>
      <w:r w:rsidR="005922CA" w:rsidRPr="00C82D28">
        <w:rPr>
          <w:rFonts w:cs="Times New Roman"/>
          <w:smallCaps w:val="0"/>
          <w:snapToGrid/>
          <w:color w:val="000000"/>
          <w:bdr w:val="none" w:sz="0" w:space="0" w:color="auto" w:frame="1"/>
        </w:rPr>
        <w:t>Крутицы</w:t>
      </w:r>
      <w:proofErr w:type="spellEnd"/>
      <w:r w:rsidR="005922CA" w:rsidRPr="00C82D28">
        <w:rPr>
          <w:rFonts w:cs="Times New Roman"/>
          <w:smallCaps w:val="0"/>
          <w:snapToGrid/>
          <w:color w:val="000000"/>
          <w:bdr w:val="none" w:sz="0" w:space="0" w:color="auto" w:frame="1"/>
        </w:rPr>
        <w:t xml:space="preserve">, д. </w:t>
      </w:r>
      <w:proofErr w:type="spellStart"/>
      <w:r w:rsidR="005922CA" w:rsidRPr="00C82D28">
        <w:rPr>
          <w:rFonts w:cs="Times New Roman"/>
          <w:smallCaps w:val="0"/>
          <w:snapToGrid/>
          <w:color w:val="000000"/>
          <w:bdr w:val="none" w:sz="0" w:space="0" w:color="auto" w:frame="1"/>
        </w:rPr>
        <w:t>Санково</w:t>
      </w:r>
      <w:proofErr w:type="spellEnd"/>
      <w:r w:rsidR="005922CA" w:rsidRPr="00C82D28">
        <w:rPr>
          <w:rFonts w:cs="Times New Roman"/>
          <w:smallCaps w:val="0"/>
          <w:snapToGrid/>
          <w:color w:val="000000"/>
          <w:bdr w:val="none" w:sz="0" w:space="0" w:color="auto" w:frame="1"/>
        </w:rPr>
        <w:t xml:space="preserve">, д. </w:t>
      </w:r>
      <w:proofErr w:type="spellStart"/>
      <w:r w:rsidR="005922CA" w:rsidRPr="00C82D28">
        <w:rPr>
          <w:rFonts w:cs="Times New Roman"/>
          <w:smallCaps w:val="0"/>
          <w:snapToGrid/>
          <w:color w:val="000000"/>
          <w:bdr w:val="none" w:sz="0" w:space="0" w:color="auto" w:frame="1"/>
        </w:rPr>
        <w:t>Урусобино</w:t>
      </w:r>
      <w:proofErr w:type="spellEnd"/>
      <w:r w:rsidR="005922CA" w:rsidRPr="00C82D28">
        <w:rPr>
          <w:rFonts w:cs="Times New Roman"/>
          <w:smallCaps w:val="0"/>
          <w:snapToGrid/>
          <w:color w:val="000000"/>
          <w:bdr w:val="none" w:sz="0" w:space="0" w:color="auto" w:frame="1"/>
        </w:rPr>
        <w:t xml:space="preserve"> </w:t>
      </w:r>
      <w:proofErr w:type="spellStart"/>
      <w:r w:rsidR="005922CA" w:rsidRPr="00C82D28">
        <w:rPr>
          <w:rFonts w:cs="Times New Roman"/>
          <w:smallCaps w:val="0"/>
          <w:snapToGrid/>
          <w:color w:val="000000"/>
          <w:bdr w:val="none" w:sz="0" w:space="0" w:color="auto" w:frame="1"/>
        </w:rPr>
        <w:t>Гаврилово</w:t>
      </w:r>
      <w:proofErr w:type="spellEnd"/>
      <w:r w:rsidR="005922CA" w:rsidRPr="00C82D28">
        <w:rPr>
          <w:rFonts w:cs="Times New Roman"/>
          <w:smallCaps w:val="0"/>
          <w:snapToGrid/>
          <w:color w:val="000000"/>
          <w:bdr w:val="none" w:sz="0" w:space="0" w:color="auto" w:frame="1"/>
        </w:rPr>
        <w:t>-Посадского района Ивановской области»</w:t>
      </w:r>
      <w:r w:rsidRPr="00C82D28">
        <w:rPr>
          <w:rFonts w:cs="Times New Roman"/>
          <w:smallCaps w:val="0"/>
          <w:snapToGrid/>
          <w:color w:val="000000"/>
          <w:bdr w:val="none" w:sz="0" w:space="0" w:color="auto" w:frame="1"/>
        </w:rPr>
        <w:t xml:space="preserve"> (далее по тексту – Проект планировки)</w:t>
      </w:r>
    </w:p>
    <w:p w:rsidR="007A496B" w:rsidRDefault="007A496B" w:rsidP="00C63D6B">
      <w:pPr>
        <w:jc w:val="both"/>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Слушали:</w:t>
      </w:r>
      <w:r w:rsidR="00851CB2">
        <w:rPr>
          <w:rFonts w:cs="Times New Roman"/>
          <w:smallCaps w:val="0"/>
          <w:snapToGrid/>
          <w:color w:val="000000"/>
          <w:bdr w:val="none" w:sz="0" w:space="0" w:color="auto" w:frame="1"/>
        </w:rPr>
        <w:t> </w:t>
      </w:r>
      <w:r w:rsidR="002F2872">
        <w:rPr>
          <w:rFonts w:cs="Times New Roman"/>
          <w:smallCaps w:val="0"/>
          <w:snapToGrid/>
          <w:color w:val="000000"/>
          <w:bdr w:val="none" w:sz="0" w:space="0" w:color="auto" w:frame="1"/>
        </w:rPr>
        <w:t>заместителя главы администрации Петровского городского поселения Ноздрина А.В.</w:t>
      </w:r>
    </w:p>
    <w:p w:rsidR="00ED5473" w:rsidRDefault="00ED5473" w:rsidP="00C63D6B">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Цель проекта:</w:t>
      </w:r>
    </w:p>
    <w:p w:rsidR="00ED5473" w:rsidRDefault="00ED5473" w:rsidP="00C63D6B">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Установление правового регулирования земельных участков;</w:t>
      </w:r>
    </w:p>
    <w:p w:rsidR="00ED5473" w:rsidRDefault="00ED5473" w:rsidP="00C63D6B">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Установление границ застроенных земельных участков и границ незастроенных земельных участков</w:t>
      </w:r>
    </w:p>
    <w:p w:rsidR="00ED5473" w:rsidRDefault="00ED5473" w:rsidP="00C63D6B">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lastRenderedPageBreak/>
        <w:t>Определение и установление границ сервитутов;</w:t>
      </w:r>
    </w:p>
    <w:p w:rsidR="00ED5473" w:rsidRPr="00C82D28" w:rsidRDefault="00ED5473" w:rsidP="00C63D6B">
      <w:pPr>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-повышение эффективности использования территорий населенных пунктов</w:t>
      </w:r>
    </w:p>
    <w:p w:rsidR="007A496B" w:rsidRPr="00C82D28" w:rsidRDefault="007A496B" w:rsidP="00C63D6B">
      <w:pPr>
        <w:jc w:val="both"/>
        <w:textAlignment w:val="baseline"/>
        <w:rPr>
          <w:rFonts w:cs="Times New Roman"/>
          <w:smallCaps w:val="0"/>
          <w:snapToGrid/>
          <w:color w:val="000000"/>
          <w:bdr w:val="none" w:sz="0" w:space="0" w:color="auto" w:frame="1"/>
        </w:rPr>
      </w:pPr>
      <w:r w:rsidRPr="00C82D28">
        <w:rPr>
          <w:rFonts w:cs="Times New Roman"/>
          <w:smallCaps w:val="0"/>
          <w:snapToGrid/>
          <w:color w:val="000000"/>
          <w:bdr w:val="none" w:sz="0" w:space="0" w:color="auto" w:frame="1"/>
        </w:rPr>
        <w:t>.</w:t>
      </w:r>
    </w:p>
    <w:p w:rsidR="007A496B" w:rsidRPr="00C82D28" w:rsidRDefault="007A496B" w:rsidP="003F782C">
      <w:pPr>
        <w:jc w:val="center"/>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Сведения о линейном объекте и его краткая характеристика</w:t>
      </w:r>
    </w:p>
    <w:p w:rsidR="003F782C" w:rsidRDefault="007A496B" w:rsidP="003F782C">
      <w:pPr>
        <w:ind w:firstLine="708"/>
        <w:jc w:val="both"/>
        <w:textAlignment w:val="baseline"/>
        <w:rPr>
          <w:rFonts w:cs="Times New Roman"/>
          <w:smallCaps w:val="0"/>
          <w:snapToGrid/>
          <w:color w:val="000000"/>
          <w:bdr w:val="none" w:sz="0" w:space="0" w:color="auto" w:frame="1"/>
        </w:rPr>
      </w:pPr>
      <w:r w:rsidRPr="00C82D28">
        <w:rPr>
          <w:rFonts w:cs="Times New Roman"/>
          <w:smallCaps w:val="0"/>
          <w:snapToGrid/>
          <w:color w:val="000000"/>
          <w:bdr w:val="none" w:sz="0" w:space="0" w:color="auto" w:frame="1"/>
        </w:rPr>
        <w:t xml:space="preserve">Проект планировки выполняется для определения мест размещения </w:t>
      </w:r>
      <w:r w:rsidR="00ED5473">
        <w:rPr>
          <w:rFonts w:cs="Times New Roman"/>
          <w:smallCaps w:val="0"/>
          <w:snapToGrid/>
          <w:color w:val="000000"/>
          <w:bdr w:val="none" w:sz="0" w:space="0" w:color="auto" w:frame="1"/>
        </w:rPr>
        <w:t xml:space="preserve">распределительного </w:t>
      </w:r>
      <w:r w:rsidRPr="00C82D28">
        <w:rPr>
          <w:rFonts w:cs="Times New Roman"/>
          <w:smallCaps w:val="0"/>
          <w:snapToGrid/>
          <w:color w:val="000000"/>
          <w:bdr w:val="none" w:sz="0" w:space="0" w:color="auto" w:frame="1"/>
        </w:rPr>
        <w:t>газопровода дл</w:t>
      </w:r>
      <w:r w:rsidR="005922CA" w:rsidRPr="00C82D28">
        <w:rPr>
          <w:rFonts w:cs="Times New Roman"/>
          <w:smallCaps w:val="0"/>
          <w:snapToGrid/>
          <w:color w:val="000000"/>
          <w:bdr w:val="none" w:sz="0" w:space="0" w:color="auto" w:frame="1"/>
        </w:rPr>
        <w:t xml:space="preserve">я обслуживания д Шатры, д. </w:t>
      </w:r>
      <w:proofErr w:type="spellStart"/>
      <w:r w:rsidR="005922CA" w:rsidRPr="00C82D28">
        <w:rPr>
          <w:rFonts w:cs="Times New Roman"/>
          <w:smallCaps w:val="0"/>
          <w:snapToGrid/>
          <w:color w:val="000000"/>
          <w:bdr w:val="none" w:sz="0" w:space="0" w:color="auto" w:frame="1"/>
        </w:rPr>
        <w:t>Ганшино</w:t>
      </w:r>
      <w:proofErr w:type="spellEnd"/>
      <w:r w:rsidR="005922CA" w:rsidRPr="00C82D28">
        <w:rPr>
          <w:rFonts w:cs="Times New Roman"/>
          <w:smallCaps w:val="0"/>
          <w:snapToGrid/>
          <w:color w:val="000000"/>
          <w:bdr w:val="none" w:sz="0" w:space="0" w:color="auto" w:frame="1"/>
        </w:rPr>
        <w:t xml:space="preserve">, д. </w:t>
      </w:r>
      <w:proofErr w:type="spellStart"/>
      <w:r w:rsidR="005922CA" w:rsidRPr="00C82D28">
        <w:rPr>
          <w:rFonts w:cs="Times New Roman"/>
          <w:smallCaps w:val="0"/>
          <w:snapToGrid/>
          <w:color w:val="000000"/>
          <w:bdr w:val="none" w:sz="0" w:space="0" w:color="auto" w:frame="1"/>
        </w:rPr>
        <w:t>Крутицы</w:t>
      </w:r>
      <w:proofErr w:type="spellEnd"/>
      <w:r w:rsidR="005922CA" w:rsidRPr="00C82D28">
        <w:rPr>
          <w:rFonts w:cs="Times New Roman"/>
          <w:smallCaps w:val="0"/>
          <w:snapToGrid/>
          <w:color w:val="000000"/>
          <w:bdr w:val="none" w:sz="0" w:space="0" w:color="auto" w:frame="1"/>
        </w:rPr>
        <w:t xml:space="preserve">, </w:t>
      </w:r>
      <w:r w:rsidR="003F782C">
        <w:rPr>
          <w:rFonts w:cs="Times New Roman"/>
          <w:smallCaps w:val="0"/>
          <w:snapToGrid/>
          <w:color w:val="000000"/>
          <w:bdr w:val="none" w:sz="0" w:space="0" w:color="auto" w:frame="1"/>
        </w:rPr>
        <w:t xml:space="preserve">                   </w:t>
      </w:r>
      <w:r w:rsidR="005922CA" w:rsidRPr="00C82D28">
        <w:rPr>
          <w:rFonts w:cs="Times New Roman"/>
          <w:smallCaps w:val="0"/>
          <w:snapToGrid/>
          <w:color w:val="000000"/>
          <w:bdr w:val="none" w:sz="0" w:space="0" w:color="auto" w:frame="1"/>
        </w:rPr>
        <w:t xml:space="preserve">д. </w:t>
      </w:r>
      <w:proofErr w:type="spellStart"/>
      <w:r w:rsidR="005922CA" w:rsidRPr="00C82D28">
        <w:rPr>
          <w:rFonts w:cs="Times New Roman"/>
          <w:smallCaps w:val="0"/>
          <w:snapToGrid/>
          <w:color w:val="000000"/>
          <w:bdr w:val="none" w:sz="0" w:space="0" w:color="auto" w:frame="1"/>
        </w:rPr>
        <w:t>Санково</w:t>
      </w:r>
      <w:proofErr w:type="spellEnd"/>
      <w:r w:rsidR="005922CA" w:rsidRPr="00C82D28">
        <w:rPr>
          <w:rFonts w:cs="Times New Roman"/>
          <w:smallCaps w:val="0"/>
          <w:snapToGrid/>
          <w:color w:val="000000"/>
          <w:bdr w:val="none" w:sz="0" w:space="0" w:color="auto" w:frame="1"/>
        </w:rPr>
        <w:t xml:space="preserve">, д. </w:t>
      </w:r>
      <w:proofErr w:type="spellStart"/>
      <w:r w:rsidR="005922CA" w:rsidRPr="00C82D28">
        <w:rPr>
          <w:rFonts w:cs="Times New Roman"/>
          <w:smallCaps w:val="0"/>
          <w:snapToGrid/>
          <w:color w:val="000000"/>
          <w:bdr w:val="none" w:sz="0" w:space="0" w:color="auto" w:frame="1"/>
        </w:rPr>
        <w:t>Урусобино</w:t>
      </w:r>
      <w:proofErr w:type="spellEnd"/>
      <w:r w:rsidR="005922CA" w:rsidRPr="00C82D28">
        <w:rPr>
          <w:rFonts w:cs="Times New Roman"/>
          <w:smallCaps w:val="0"/>
          <w:snapToGrid/>
          <w:color w:val="000000"/>
          <w:bdr w:val="none" w:sz="0" w:space="0" w:color="auto" w:frame="1"/>
        </w:rPr>
        <w:t xml:space="preserve"> </w:t>
      </w:r>
      <w:proofErr w:type="spellStart"/>
      <w:r w:rsidR="005922CA" w:rsidRPr="00C82D28">
        <w:rPr>
          <w:rFonts w:cs="Times New Roman"/>
          <w:smallCaps w:val="0"/>
          <w:snapToGrid/>
          <w:color w:val="000000"/>
          <w:bdr w:val="none" w:sz="0" w:space="0" w:color="auto" w:frame="1"/>
        </w:rPr>
        <w:t>Гаврилово</w:t>
      </w:r>
      <w:proofErr w:type="spellEnd"/>
      <w:r w:rsidR="005922CA" w:rsidRPr="00C82D28">
        <w:rPr>
          <w:rFonts w:cs="Times New Roman"/>
          <w:smallCaps w:val="0"/>
          <w:snapToGrid/>
          <w:color w:val="000000"/>
          <w:bdr w:val="none" w:sz="0" w:space="0" w:color="auto" w:frame="1"/>
        </w:rPr>
        <w:t>-Посадского района Ивановской области</w:t>
      </w:r>
      <w:r w:rsidR="003F782C">
        <w:rPr>
          <w:rFonts w:cs="Times New Roman"/>
          <w:smallCaps w:val="0"/>
          <w:snapToGrid/>
          <w:color w:val="000000"/>
          <w:bdr w:val="none" w:sz="0" w:space="0" w:color="auto" w:frame="1"/>
        </w:rPr>
        <w:t>.</w:t>
      </w:r>
    </w:p>
    <w:p w:rsidR="003F782C" w:rsidRDefault="00573FF2" w:rsidP="003F782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Место присоединения в д. Шатры, д. </w:t>
      </w:r>
      <w:proofErr w:type="spellStart"/>
      <w:r>
        <w:rPr>
          <w:rFonts w:cs="Times New Roman"/>
          <w:smallCaps w:val="0"/>
          <w:snapToGrid/>
          <w:color w:val="000000"/>
          <w:bdr w:val="none" w:sz="0" w:space="0" w:color="auto" w:frame="1"/>
        </w:rPr>
        <w:t>Ганшино</w:t>
      </w:r>
      <w:proofErr w:type="spellEnd"/>
      <w:r>
        <w:rPr>
          <w:rFonts w:cs="Times New Roman"/>
          <w:smallCaps w:val="0"/>
          <w:snapToGrid/>
          <w:color w:val="000000"/>
          <w:bdr w:val="none" w:sz="0" w:space="0" w:color="auto" w:frame="1"/>
        </w:rPr>
        <w:t xml:space="preserve">, д. </w:t>
      </w:r>
      <w:proofErr w:type="spellStart"/>
      <w:r>
        <w:rPr>
          <w:rFonts w:cs="Times New Roman"/>
          <w:smallCaps w:val="0"/>
          <w:snapToGrid/>
          <w:color w:val="000000"/>
          <w:bdr w:val="none" w:sz="0" w:space="0" w:color="auto" w:frame="1"/>
        </w:rPr>
        <w:t>Крутицы</w:t>
      </w:r>
      <w:proofErr w:type="spellEnd"/>
      <w:r>
        <w:rPr>
          <w:rFonts w:cs="Times New Roman"/>
          <w:smallCaps w:val="0"/>
          <w:snapToGrid/>
          <w:color w:val="000000"/>
          <w:bdr w:val="none" w:sz="0" w:space="0" w:color="auto" w:frame="1"/>
        </w:rPr>
        <w:t xml:space="preserve"> предусмотрено к существующему стальному трубопроводу низкого давления диаметром 50 мм. Место присоединения в д. </w:t>
      </w:r>
      <w:proofErr w:type="spellStart"/>
      <w:r>
        <w:rPr>
          <w:rFonts w:cs="Times New Roman"/>
          <w:smallCaps w:val="0"/>
          <w:snapToGrid/>
          <w:color w:val="000000"/>
          <w:bdr w:val="none" w:sz="0" w:space="0" w:color="auto" w:frame="1"/>
        </w:rPr>
        <w:t>Урусобино</w:t>
      </w:r>
      <w:proofErr w:type="spellEnd"/>
      <w:r>
        <w:rPr>
          <w:rFonts w:cs="Times New Roman"/>
          <w:smallCaps w:val="0"/>
          <w:snapToGrid/>
          <w:color w:val="000000"/>
          <w:bdr w:val="none" w:sz="0" w:space="0" w:color="auto" w:frame="1"/>
        </w:rPr>
        <w:t xml:space="preserve"> предусмотрено к существующему стальному газопроводу низкого давления диаметром 80 мм. Место присоединения в д. </w:t>
      </w:r>
      <w:proofErr w:type="spellStart"/>
      <w:r>
        <w:rPr>
          <w:rFonts w:cs="Times New Roman"/>
          <w:smallCaps w:val="0"/>
          <w:snapToGrid/>
          <w:color w:val="000000"/>
          <w:bdr w:val="none" w:sz="0" w:space="0" w:color="auto" w:frame="1"/>
        </w:rPr>
        <w:t>Санково</w:t>
      </w:r>
      <w:proofErr w:type="spellEnd"/>
      <w:r>
        <w:rPr>
          <w:rFonts w:cs="Times New Roman"/>
          <w:smallCaps w:val="0"/>
          <w:snapToGrid/>
          <w:color w:val="000000"/>
          <w:bdr w:val="none" w:sz="0" w:space="0" w:color="auto" w:frame="1"/>
        </w:rPr>
        <w:t xml:space="preserve"> предусмотрено к существующему стальному газопроводу высокого давления </w:t>
      </w:r>
      <w:r>
        <w:rPr>
          <w:rFonts w:cs="Times New Roman"/>
          <w:smallCaps w:val="0"/>
          <w:snapToGrid/>
          <w:color w:val="000000"/>
          <w:bdr w:val="none" w:sz="0" w:space="0" w:color="auto" w:frame="1"/>
          <w:lang w:val="en-US"/>
        </w:rPr>
        <w:t>II</w:t>
      </w:r>
      <w:r w:rsidRPr="00573FF2">
        <w:rPr>
          <w:rFonts w:cs="Times New Roman"/>
          <w:smallCaps w:val="0"/>
          <w:snapToGrid/>
          <w:color w:val="000000"/>
          <w:bdr w:val="none" w:sz="0" w:space="0" w:color="auto" w:frame="1"/>
        </w:rPr>
        <w:t xml:space="preserve"> </w:t>
      </w:r>
      <w:r>
        <w:rPr>
          <w:rFonts w:cs="Times New Roman"/>
          <w:smallCaps w:val="0"/>
          <w:snapToGrid/>
          <w:color w:val="000000"/>
          <w:bdr w:val="none" w:sz="0" w:space="0" w:color="auto" w:frame="1"/>
        </w:rPr>
        <w:t>категории диаметром 50 мм.</w:t>
      </w:r>
    </w:p>
    <w:p w:rsidR="003F782C" w:rsidRDefault="00573FF2" w:rsidP="003F782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Существующий газопровод высокого давления запроектирован по проекту «Межпоселковый газопровод д. </w:t>
      </w:r>
      <w:proofErr w:type="spellStart"/>
      <w:r>
        <w:rPr>
          <w:rFonts w:cs="Times New Roman"/>
          <w:smallCaps w:val="0"/>
          <w:snapToGrid/>
          <w:color w:val="000000"/>
          <w:bdr w:val="none" w:sz="0" w:space="0" w:color="auto" w:frame="1"/>
        </w:rPr>
        <w:t>Морозово</w:t>
      </w:r>
      <w:proofErr w:type="spellEnd"/>
      <w:r>
        <w:rPr>
          <w:rFonts w:cs="Times New Roman"/>
          <w:smallCaps w:val="0"/>
          <w:snapToGrid/>
          <w:color w:val="000000"/>
          <w:bdr w:val="none" w:sz="0" w:space="0" w:color="auto" w:frame="1"/>
        </w:rPr>
        <w:t xml:space="preserve"> – д. </w:t>
      </w:r>
      <w:proofErr w:type="spellStart"/>
      <w:r>
        <w:rPr>
          <w:rFonts w:cs="Times New Roman"/>
          <w:smallCaps w:val="0"/>
          <w:snapToGrid/>
          <w:color w:val="000000"/>
          <w:bdr w:val="none" w:sz="0" w:space="0" w:color="auto" w:frame="1"/>
        </w:rPr>
        <w:t>Урусобино</w:t>
      </w:r>
      <w:proofErr w:type="spellEnd"/>
      <w:r>
        <w:rPr>
          <w:rFonts w:cs="Times New Roman"/>
          <w:smallCaps w:val="0"/>
          <w:snapToGrid/>
          <w:color w:val="000000"/>
          <w:bdr w:val="none" w:sz="0" w:space="0" w:color="auto" w:frame="1"/>
        </w:rPr>
        <w:t xml:space="preserve"> </w:t>
      </w:r>
      <w:proofErr w:type="spellStart"/>
      <w:r>
        <w:rPr>
          <w:rFonts w:cs="Times New Roman"/>
          <w:smallCaps w:val="0"/>
          <w:snapToGrid/>
          <w:color w:val="000000"/>
          <w:bdr w:val="none" w:sz="0" w:space="0" w:color="auto" w:frame="1"/>
        </w:rPr>
        <w:t>Гаврилово</w:t>
      </w:r>
      <w:proofErr w:type="spellEnd"/>
      <w:r>
        <w:rPr>
          <w:rFonts w:cs="Times New Roman"/>
          <w:smallCaps w:val="0"/>
          <w:snapToGrid/>
          <w:color w:val="000000"/>
          <w:bdr w:val="none" w:sz="0" w:space="0" w:color="auto" w:frame="1"/>
        </w:rPr>
        <w:t>-Посадского района Ивановской области».</w:t>
      </w:r>
    </w:p>
    <w:p w:rsidR="007A496B" w:rsidRPr="00C82D28" w:rsidRDefault="0002498A" w:rsidP="003F782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Земельные участки расположены в д. Шатры, д. </w:t>
      </w:r>
      <w:proofErr w:type="spellStart"/>
      <w:r>
        <w:rPr>
          <w:rFonts w:cs="Times New Roman"/>
          <w:smallCaps w:val="0"/>
          <w:snapToGrid/>
          <w:color w:val="000000"/>
          <w:bdr w:val="none" w:sz="0" w:space="0" w:color="auto" w:frame="1"/>
        </w:rPr>
        <w:t>Ганшино</w:t>
      </w:r>
      <w:proofErr w:type="spellEnd"/>
      <w:r>
        <w:rPr>
          <w:rFonts w:cs="Times New Roman"/>
          <w:smallCaps w:val="0"/>
          <w:snapToGrid/>
          <w:color w:val="000000"/>
          <w:bdr w:val="none" w:sz="0" w:space="0" w:color="auto" w:frame="1"/>
        </w:rPr>
        <w:t xml:space="preserve">, д. </w:t>
      </w:r>
      <w:proofErr w:type="spellStart"/>
      <w:r>
        <w:rPr>
          <w:rFonts w:cs="Times New Roman"/>
          <w:smallCaps w:val="0"/>
          <w:snapToGrid/>
          <w:color w:val="000000"/>
          <w:bdr w:val="none" w:sz="0" w:space="0" w:color="auto" w:frame="1"/>
        </w:rPr>
        <w:t>Крутицы</w:t>
      </w:r>
      <w:proofErr w:type="spellEnd"/>
      <w:r>
        <w:rPr>
          <w:rFonts w:cs="Times New Roman"/>
          <w:smallCaps w:val="0"/>
          <w:snapToGrid/>
          <w:color w:val="000000"/>
          <w:bdr w:val="none" w:sz="0" w:space="0" w:color="auto" w:frame="1"/>
        </w:rPr>
        <w:t xml:space="preserve">, д. </w:t>
      </w:r>
      <w:proofErr w:type="spellStart"/>
      <w:r>
        <w:rPr>
          <w:rFonts w:cs="Times New Roman"/>
          <w:smallCaps w:val="0"/>
          <w:snapToGrid/>
          <w:color w:val="000000"/>
          <w:bdr w:val="none" w:sz="0" w:space="0" w:color="auto" w:frame="1"/>
        </w:rPr>
        <w:t>Санково</w:t>
      </w:r>
      <w:proofErr w:type="spellEnd"/>
      <w:r>
        <w:rPr>
          <w:rFonts w:cs="Times New Roman"/>
          <w:smallCaps w:val="0"/>
          <w:snapToGrid/>
          <w:color w:val="000000"/>
          <w:bdr w:val="none" w:sz="0" w:space="0" w:color="auto" w:frame="1"/>
        </w:rPr>
        <w:t xml:space="preserve">,                           д. </w:t>
      </w:r>
      <w:proofErr w:type="spellStart"/>
      <w:r>
        <w:rPr>
          <w:rFonts w:cs="Times New Roman"/>
          <w:smallCaps w:val="0"/>
          <w:snapToGrid/>
          <w:color w:val="000000"/>
          <w:bdr w:val="none" w:sz="0" w:space="0" w:color="auto" w:frame="1"/>
        </w:rPr>
        <w:t>Урусобино</w:t>
      </w:r>
      <w:proofErr w:type="spellEnd"/>
      <w:r>
        <w:rPr>
          <w:rFonts w:cs="Times New Roman"/>
          <w:smallCaps w:val="0"/>
          <w:snapToGrid/>
          <w:color w:val="000000"/>
          <w:bdr w:val="none" w:sz="0" w:space="0" w:color="auto" w:frame="1"/>
        </w:rPr>
        <w:t xml:space="preserve">. </w:t>
      </w:r>
      <w:r w:rsidR="007A496B" w:rsidRPr="00C82D28">
        <w:rPr>
          <w:rFonts w:cs="Times New Roman"/>
          <w:smallCaps w:val="0"/>
          <w:snapToGrid/>
          <w:color w:val="000000"/>
          <w:bdr w:val="none" w:sz="0" w:space="0" w:color="auto" w:frame="1"/>
        </w:rPr>
        <w:t>Данная информация отражена в графических материалах П</w:t>
      </w:r>
      <w:r w:rsidR="00573FF2">
        <w:rPr>
          <w:rFonts w:cs="Times New Roman"/>
          <w:smallCaps w:val="0"/>
          <w:snapToGrid/>
          <w:color w:val="000000"/>
          <w:bdr w:val="none" w:sz="0" w:space="0" w:color="auto" w:frame="1"/>
        </w:rPr>
        <w:t>роекта планировки и проекта межевания</w:t>
      </w:r>
      <w:r w:rsidR="005961FF">
        <w:rPr>
          <w:rFonts w:cs="Times New Roman"/>
          <w:smallCaps w:val="0"/>
          <w:snapToGrid/>
          <w:color w:val="000000"/>
          <w:bdr w:val="none" w:sz="0" w:space="0" w:color="auto" w:frame="1"/>
        </w:rPr>
        <w:t xml:space="preserve"> территории линейного объекта.</w:t>
      </w:r>
    </w:p>
    <w:p w:rsidR="003F782C" w:rsidRDefault="003F782C" w:rsidP="007A496B">
      <w:pPr>
        <w:textAlignment w:val="baseline"/>
        <w:rPr>
          <w:rFonts w:cs="Times New Roman"/>
          <w:b/>
          <w:bCs/>
          <w:smallCaps w:val="0"/>
          <w:snapToGrid/>
          <w:color w:val="000000"/>
          <w:bdr w:val="none" w:sz="0" w:space="0" w:color="auto" w:frame="1"/>
        </w:rPr>
      </w:pPr>
    </w:p>
    <w:p w:rsidR="007A496B" w:rsidRPr="00C82D28" w:rsidRDefault="007A496B" w:rsidP="003F782C">
      <w:pPr>
        <w:jc w:val="center"/>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Сведения о размещении линейного объекта на осваиваемой территории</w:t>
      </w:r>
    </w:p>
    <w:p w:rsidR="00FA630B" w:rsidRDefault="00573FF2" w:rsidP="007A496B">
      <w:pPr>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Площадь охранной зоны проектируемого газопровода </w:t>
      </w:r>
      <w:r w:rsidR="00FA630B">
        <w:rPr>
          <w:rFonts w:cs="Times New Roman"/>
          <w:smallCaps w:val="0"/>
          <w:snapToGrid/>
          <w:color w:val="000000"/>
          <w:bdr w:val="none" w:sz="0" w:space="0" w:color="auto" w:frame="1"/>
        </w:rPr>
        <w:t xml:space="preserve">высокого давления – 584,00 кв. м низкого давления - 31087,00кв. м.. Площадь охранной зоны ГРПШ – 464,00 </w:t>
      </w:r>
      <w:proofErr w:type="spellStart"/>
      <w:r w:rsidR="00FA630B">
        <w:rPr>
          <w:rFonts w:cs="Times New Roman"/>
          <w:smallCaps w:val="0"/>
          <w:snapToGrid/>
          <w:color w:val="000000"/>
          <w:bdr w:val="none" w:sz="0" w:space="0" w:color="auto" w:frame="1"/>
        </w:rPr>
        <w:t>кв.м</w:t>
      </w:r>
      <w:proofErr w:type="spellEnd"/>
      <w:proofErr w:type="gramStart"/>
      <w:r w:rsidR="00FA630B">
        <w:rPr>
          <w:rFonts w:cs="Times New Roman"/>
          <w:smallCaps w:val="0"/>
          <w:snapToGrid/>
          <w:color w:val="000000"/>
          <w:bdr w:val="none" w:sz="0" w:space="0" w:color="auto" w:frame="1"/>
        </w:rPr>
        <w:t xml:space="preserve"> .</w:t>
      </w:r>
      <w:proofErr w:type="gramEnd"/>
      <w:r w:rsidR="00FA630B">
        <w:rPr>
          <w:rFonts w:cs="Times New Roman"/>
          <w:smallCaps w:val="0"/>
          <w:snapToGrid/>
          <w:color w:val="000000"/>
          <w:bdr w:val="none" w:sz="0" w:space="0" w:color="auto" w:frame="1"/>
        </w:rPr>
        <w:t xml:space="preserve">  Общая площадь охранной зоны газораспределительных сетей – 32135,00 кв. м.</w:t>
      </w:r>
    </w:p>
    <w:p w:rsidR="007A496B" w:rsidRDefault="00FA630B" w:rsidP="007A496B">
      <w:pPr>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Площадь земельного участка, предоставляемого под строительство – 38658,00 кв. м. </w:t>
      </w:r>
      <w:r w:rsidR="007A496B" w:rsidRPr="00C82D28">
        <w:rPr>
          <w:rFonts w:cs="Times New Roman"/>
          <w:smallCaps w:val="0"/>
          <w:snapToGrid/>
          <w:color w:val="000000"/>
          <w:bdr w:val="none" w:sz="0" w:space="0" w:color="auto" w:frame="1"/>
        </w:rPr>
        <w:t>Вся территория располагает</w:t>
      </w:r>
      <w:r w:rsidR="005961FF">
        <w:rPr>
          <w:rFonts w:cs="Times New Roman"/>
          <w:smallCaps w:val="0"/>
          <w:snapToGrid/>
          <w:color w:val="000000"/>
          <w:bdr w:val="none" w:sz="0" w:space="0" w:color="auto" w:frame="1"/>
        </w:rPr>
        <w:t>ся на землях населенных пунктов.</w:t>
      </w:r>
    </w:p>
    <w:p w:rsidR="00EB4B0C" w:rsidRDefault="00EB4B0C" w:rsidP="00EB4B0C">
      <w:pPr>
        <w:textAlignment w:val="baseline"/>
        <w:rPr>
          <w:rFonts w:ascii="Tahoma" w:hAnsi="Tahoma"/>
          <w:b/>
          <w:bCs/>
          <w:smallCaps w:val="0"/>
          <w:snapToGrid/>
          <w:color w:val="000000"/>
          <w:sz w:val="21"/>
          <w:szCs w:val="21"/>
          <w:bdr w:val="none" w:sz="0" w:space="0" w:color="auto" w:frame="1"/>
        </w:rPr>
      </w:pPr>
    </w:p>
    <w:p w:rsidR="00EB4B0C" w:rsidRPr="00EB4B0C" w:rsidRDefault="00EB4B0C" w:rsidP="00EB4B0C">
      <w:pPr>
        <w:textAlignment w:val="baseline"/>
        <w:rPr>
          <w:rFonts w:cs="Times New Roman"/>
          <w:b/>
          <w:bCs/>
          <w:smallCaps w:val="0"/>
          <w:snapToGrid/>
          <w:color w:val="000000"/>
          <w:sz w:val="21"/>
          <w:szCs w:val="21"/>
          <w:bdr w:val="none" w:sz="0" w:space="0" w:color="auto" w:frame="1"/>
        </w:rPr>
      </w:pPr>
      <w:r w:rsidRPr="00EB4B0C">
        <w:rPr>
          <w:rFonts w:cs="Times New Roman"/>
          <w:b/>
          <w:bCs/>
          <w:smallCaps w:val="0"/>
          <w:snapToGrid/>
          <w:color w:val="000000"/>
          <w:sz w:val="21"/>
          <w:szCs w:val="21"/>
          <w:bdr w:val="none" w:sz="0" w:space="0" w:color="auto" w:frame="1"/>
        </w:rPr>
        <w:t>Баланс использования территории в границах проектирования</w:t>
      </w:r>
      <w:r>
        <w:rPr>
          <w:rFonts w:cs="Times New Roman"/>
          <w:b/>
          <w:bCs/>
          <w:smallCaps w:val="0"/>
          <w:snapToGrid/>
          <w:color w:val="000000"/>
          <w:sz w:val="21"/>
          <w:szCs w:val="21"/>
          <w:bdr w:val="none" w:sz="0" w:space="0" w:color="auto" w:frame="1"/>
        </w:rPr>
        <w:t>:</w:t>
      </w:r>
    </w:p>
    <w:p w:rsidR="00EB4B0C" w:rsidRPr="00EB4B0C" w:rsidRDefault="00EB4B0C" w:rsidP="00EB4B0C">
      <w:pPr>
        <w:jc w:val="center"/>
        <w:textAlignment w:val="baseline"/>
        <w:rPr>
          <w:rFonts w:cs="Times New Roman"/>
          <w:b/>
          <w:bCs/>
          <w:smallCaps w:val="0"/>
          <w:snapToGrid/>
          <w:color w:val="000000"/>
          <w:sz w:val="21"/>
          <w:szCs w:val="21"/>
          <w:bdr w:val="none" w:sz="0" w:space="0" w:color="auto" w:frame="1"/>
        </w:rPr>
      </w:pPr>
    </w:p>
    <w:tbl>
      <w:tblPr>
        <w:tblStyle w:val="a5"/>
        <w:tblW w:w="0" w:type="auto"/>
        <w:tblLook w:val="04A0" w:firstRow="1" w:lastRow="0" w:firstColumn="1" w:lastColumn="0" w:noHBand="0" w:noVBand="1"/>
      </w:tblPr>
      <w:tblGrid>
        <w:gridCol w:w="534"/>
        <w:gridCol w:w="5953"/>
        <w:gridCol w:w="1701"/>
        <w:gridCol w:w="1666"/>
      </w:tblGrid>
      <w:tr w:rsidR="00EB4B0C" w:rsidTr="009C7214">
        <w:tc>
          <w:tcPr>
            <w:tcW w:w="534" w:type="dxa"/>
            <w:vMerge w:val="restart"/>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w:t>
            </w:r>
            <w:proofErr w:type="gramStart"/>
            <w:r>
              <w:rPr>
                <w:rFonts w:ascii="Tahoma" w:hAnsi="Tahoma"/>
                <w:smallCaps w:val="0"/>
                <w:snapToGrid/>
                <w:color w:val="000000"/>
                <w:sz w:val="21"/>
                <w:szCs w:val="21"/>
                <w:bdr w:val="none" w:sz="0" w:space="0" w:color="auto" w:frame="1"/>
              </w:rPr>
              <w:t>п</w:t>
            </w:r>
            <w:proofErr w:type="gramEnd"/>
            <w:r>
              <w:rPr>
                <w:rFonts w:ascii="Tahoma" w:hAnsi="Tahoma"/>
                <w:smallCaps w:val="0"/>
                <w:snapToGrid/>
                <w:color w:val="000000"/>
                <w:sz w:val="21"/>
                <w:szCs w:val="21"/>
                <w:bdr w:val="none" w:sz="0" w:space="0" w:color="auto" w:frame="1"/>
              </w:rPr>
              <w:t>/п</w:t>
            </w:r>
          </w:p>
        </w:tc>
        <w:tc>
          <w:tcPr>
            <w:tcW w:w="5953" w:type="dxa"/>
            <w:vMerge w:val="restart"/>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Наименование</w:t>
            </w:r>
          </w:p>
        </w:tc>
        <w:tc>
          <w:tcPr>
            <w:tcW w:w="3367" w:type="dxa"/>
            <w:gridSpan w:val="2"/>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Площадь</w:t>
            </w:r>
          </w:p>
        </w:tc>
      </w:tr>
      <w:tr w:rsidR="00EB4B0C" w:rsidTr="009C7214">
        <w:tc>
          <w:tcPr>
            <w:tcW w:w="534" w:type="dxa"/>
            <w:vMerge/>
          </w:tcPr>
          <w:p w:rsidR="00EB4B0C" w:rsidRDefault="00EB4B0C" w:rsidP="009C7214">
            <w:pPr>
              <w:jc w:val="center"/>
              <w:textAlignment w:val="baseline"/>
              <w:rPr>
                <w:rFonts w:ascii="Tahoma" w:hAnsi="Tahoma"/>
                <w:smallCaps w:val="0"/>
                <w:snapToGrid/>
                <w:color w:val="000000"/>
                <w:sz w:val="21"/>
                <w:szCs w:val="21"/>
                <w:bdr w:val="none" w:sz="0" w:space="0" w:color="auto" w:frame="1"/>
              </w:rPr>
            </w:pPr>
          </w:p>
        </w:tc>
        <w:tc>
          <w:tcPr>
            <w:tcW w:w="5953" w:type="dxa"/>
            <w:vMerge/>
          </w:tcPr>
          <w:p w:rsidR="00EB4B0C" w:rsidRDefault="00EB4B0C" w:rsidP="009C7214">
            <w:pPr>
              <w:jc w:val="center"/>
              <w:textAlignment w:val="baseline"/>
              <w:rPr>
                <w:rFonts w:ascii="Tahoma" w:hAnsi="Tahoma"/>
                <w:smallCaps w:val="0"/>
                <w:snapToGrid/>
                <w:color w:val="000000"/>
                <w:sz w:val="21"/>
                <w:szCs w:val="21"/>
                <w:bdr w:val="none" w:sz="0" w:space="0" w:color="auto" w:frame="1"/>
              </w:rPr>
            </w:pPr>
          </w:p>
        </w:tc>
        <w:tc>
          <w:tcPr>
            <w:tcW w:w="1701" w:type="dxa"/>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га</w:t>
            </w:r>
          </w:p>
        </w:tc>
        <w:tc>
          <w:tcPr>
            <w:tcW w:w="1666" w:type="dxa"/>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w:t>
            </w:r>
          </w:p>
        </w:tc>
      </w:tr>
      <w:tr w:rsidR="00EB4B0C" w:rsidTr="009C7214">
        <w:tc>
          <w:tcPr>
            <w:tcW w:w="534" w:type="dxa"/>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w:t>
            </w:r>
          </w:p>
        </w:tc>
        <w:tc>
          <w:tcPr>
            <w:tcW w:w="5953" w:type="dxa"/>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w:t>
            </w:r>
          </w:p>
        </w:tc>
        <w:tc>
          <w:tcPr>
            <w:tcW w:w="1701" w:type="dxa"/>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3</w:t>
            </w:r>
          </w:p>
        </w:tc>
        <w:tc>
          <w:tcPr>
            <w:tcW w:w="1666" w:type="dxa"/>
          </w:tcPr>
          <w:p w:rsidR="00EB4B0C" w:rsidRDefault="00EB4B0C" w:rsidP="009C7214">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4</w:t>
            </w:r>
          </w:p>
        </w:tc>
      </w:tr>
      <w:tr w:rsidR="00EB4B0C" w:rsidTr="009C7214">
        <w:tc>
          <w:tcPr>
            <w:tcW w:w="534"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w:t>
            </w:r>
          </w:p>
        </w:tc>
        <w:tc>
          <w:tcPr>
            <w:tcW w:w="5953"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Территория планирования всего, в том числе</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1701"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24,2312</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1,9623</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2,3915</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4,7797</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4,7023</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10,3954</w:t>
            </w:r>
          </w:p>
        </w:tc>
        <w:tc>
          <w:tcPr>
            <w:tcW w:w="1666"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100</w:t>
            </w:r>
          </w:p>
        </w:tc>
      </w:tr>
      <w:tr w:rsidR="00EB4B0C" w:rsidTr="009C7214">
        <w:tc>
          <w:tcPr>
            <w:tcW w:w="534"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w:t>
            </w:r>
          </w:p>
        </w:tc>
        <w:tc>
          <w:tcPr>
            <w:tcW w:w="5953"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Территория застройки индивидуальной жилыми домами, поставленными на кадастровый учет всего, в том числе</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1701"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2,6406</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0,0684</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0,2776</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0,9222</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0,4078</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0,9646</w:t>
            </w:r>
          </w:p>
        </w:tc>
        <w:tc>
          <w:tcPr>
            <w:tcW w:w="1666"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10,9</w:t>
            </w:r>
          </w:p>
        </w:tc>
      </w:tr>
      <w:tr w:rsidR="00EB4B0C" w:rsidTr="009C7214">
        <w:tc>
          <w:tcPr>
            <w:tcW w:w="534"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3</w:t>
            </w:r>
          </w:p>
        </w:tc>
        <w:tc>
          <w:tcPr>
            <w:tcW w:w="5953"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Территория общего пользования всего, в том числе:</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1701"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21,5906</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1,8939</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2,1139</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3,8575</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4,2945</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9,4308</w:t>
            </w:r>
          </w:p>
          <w:p w:rsidR="00EB4B0C" w:rsidRDefault="00EB4B0C" w:rsidP="005961FF">
            <w:pPr>
              <w:jc w:val="center"/>
              <w:textAlignment w:val="baseline"/>
              <w:rPr>
                <w:rFonts w:ascii="Tahoma" w:hAnsi="Tahoma"/>
                <w:smallCaps w:val="0"/>
                <w:snapToGrid/>
                <w:color w:val="000000"/>
                <w:sz w:val="21"/>
                <w:szCs w:val="21"/>
                <w:bdr w:val="none" w:sz="0" w:space="0" w:color="auto" w:frame="1"/>
              </w:rPr>
            </w:pPr>
          </w:p>
        </w:tc>
        <w:tc>
          <w:tcPr>
            <w:tcW w:w="1666"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100</w:t>
            </w:r>
          </w:p>
        </w:tc>
      </w:tr>
      <w:tr w:rsidR="00EB4B0C" w:rsidTr="009C7214">
        <w:tc>
          <w:tcPr>
            <w:tcW w:w="534"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4</w:t>
            </w:r>
          </w:p>
        </w:tc>
        <w:tc>
          <w:tcPr>
            <w:tcW w:w="5953"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Территория улиц, дорог, проездов, тротуаров всего, в том числе:</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1701"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1,9500</w:t>
            </w: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0,0800</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0,2518</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0,2890</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0,3252</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1,0037</w:t>
            </w:r>
          </w:p>
        </w:tc>
        <w:tc>
          <w:tcPr>
            <w:tcW w:w="1666"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8,05</w:t>
            </w:r>
          </w:p>
        </w:tc>
      </w:tr>
      <w:tr w:rsidR="00EB4B0C" w:rsidTr="009C7214">
        <w:tc>
          <w:tcPr>
            <w:tcW w:w="534"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5</w:t>
            </w:r>
          </w:p>
        </w:tc>
        <w:tc>
          <w:tcPr>
            <w:tcW w:w="5953"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Территория под свободные земли городского поселения, в том числе:</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1701"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19,6406</w:t>
            </w: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1,8139</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1,8621</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3,5685</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3,9693</w:t>
            </w: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8,4271</w:t>
            </w:r>
          </w:p>
        </w:tc>
        <w:tc>
          <w:tcPr>
            <w:tcW w:w="1666" w:type="dxa"/>
          </w:tcPr>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p>
          <w:p w:rsidR="00EB4B0C" w:rsidRDefault="00EB4B0C" w:rsidP="005961FF">
            <w:pPr>
              <w:jc w:val="cente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91,95</w:t>
            </w:r>
          </w:p>
        </w:tc>
      </w:tr>
    </w:tbl>
    <w:p w:rsidR="00EB4B0C" w:rsidRDefault="00EB4B0C" w:rsidP="00EB4B0C">
      <w:pPr>
        <w:textAlignment w:val="baseline"/>
        <w:rPr>
          <w:rFonts w:ascii="Tahoma" w:hAnsi="Tahoma"/>
          <w:b/>
          <w:iCs/>
          <w:smallCaps w:val="0"/>
          <w:snapToGrid/>
          <w:color w:val="000000"/>
          <w:sz w:val="21"/>
          <w:szCs w:val="21"/>
          <w:bdr w:val="none" w:sz="0" w:space="0" w:color="auto" w:frame="1"/>
        </w:rPr>
      </w:pPr>
    </w:p>
    <w:p w:rsidR="00EB4B0C" w:rsidRPr="00EB4B0C" w:rsidRDefault="00EB4B0C" w:rsidP="00EB4B0C">
      <w:pPr>
        <w:textAlignment w:val="baseline"/>
        <w:rPr>
          <w:rFonts w:cs="Times New Roman"/>
          <w:b/>
          <w:iCs/>
          <w:smallCaps w:val="0"/>
          <w:snapToGrid/>
          <w:color w:val="000000"/>
          <w:sz w:val="21"/>
          <w:szCs w:val="21"/>
          <w:bdr w:val="none" w:sz="0" w:space="0" w:color="auto" w:frame="1"/>
        </w:rPr>
      </w:pPr>
      <w:r w:rsidRPr="00EB4B0C">
        <w:rPr>
          <w:rFonts w:cs="Times New Roman"/>
          <w:b/>
          <w:iCs/>
          <w:smallCaps w:val="0"/>
          <w:snapToGrid/>
          <w:color w:val="000000"/>
          <w:sz w:val="21"/>
          <w:szCs w:val="21"/>
          <w:bdr w:val="none" w:sz="0" w:space="0" w:color="auto" w:frame="1"/>
        </w:rPr>
        <w:t>Техногенные ограничения:</w:t>
      </w:r>
    </w:p>
    <w:p w:rsidR="00EB4B0C" w:rsidRDefault="00EB4B0C" w:rsidP="00EB4B0C">
      <w:pPr>
        <w:textAlignment w:val="baseline"/>
        <w:rPr>
          <w:rFonts w:ascii="Tahoma" w:hAnsi="Tahoma"/>
          <w:iCs/>
          <w:smallCaps w:val="0"/>
          <w:snapToGrid/>
          <w:color w:val="000000"/>
          <w:sz w:val="21"/>
          <w:szCs w:val="21"/>
          <w:bdr w:val="none" w:sz="0" w:space="0" w:color="auto" w:frame="1"/>
        </w:rPr>
      </w:pPr>
    </w:p>
    <w:tbl>
      <w:tblPr>
        <w:tblStyle w:val="a5"/>
        <w:tblW w:w="0" w:type="auto"/>
        <w:tblLook w:val="04A0" w:firstRow="1" w:lastRow="0" w:firstColumn="1" w:lastColumn="0" w:noHBand="0" w:noVBand="1"/>
      </w:tblPr>
      <w:tblGrid>
        <w:gridCol w:w="534"/>
        <w:gridCol w:w="6035"/>
        <w:gridCol w:w="3285"/>
      </w:tblGrid>
      <w:tr w:rsidR="00EB4B0C" w:rsidTr="009C7214">
        <w:tc>
          <w:tcPr>
            <w:tcW w:w="534" w:type="dxa"/>
          </w:tcPr>
          <w:p w:rsidR="00EB4B0C" w:rsidRDefault="00EB4B0C" w:rsidP="009C7214">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 </w:t>
            </w:r>
            <w:proofErr w:type="gramStart"/>
            <w:r>
              <w:rPr>
                <w:rFonts w:ascii="Tahoma" w:hAnsi="Tahoma"/>
                <w:iCs/>
                <w:smallCaps w:val="0"/>
                <w:snapToGrid/>
                <w:color w:val="000000"/>
                <w:sz w:val="21"/>
                <w:szCs w:val="21"/>
                <w:bdr w:val="none" w:sz="0" w:space="0" w:color="auto" w:frame="1"/>
              </w:rPr>
              <w:t>п</w:t>
            </w:r>
            <w:proofErr w:type="gramEnd"/>
            <w:r>
              <w:rPr>
                <w:rFonts w:ascii="Tahoma" w:hAnsi="Tahoma"/>
                <w:iCs/>
                <w:smallCaps w:val="0"/>
                <w:snapToGrid/>
                <w:color w:val="000000"/>
                <w:sz w:val="21"/>
                <w:szCs w:val="21"/>
                <w:bdr w:val="none" w:sz="0" w:space="0" w:color="auto" w:frame="1"/>
              </w:rPr>
              <w:t>/п</w:t>
            </w:r>
          </w:p>
        </w:tc>
        <w:tc>
          <w:tcPr>
            <w:tcW w:w="6035" w:type="dxa"/>
          </w:tcPr>
          <w:p w:rsidR="00EB4B0C" w:rsidRDefault="00EB4B0C" w:rsidP="009C7214">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Наименование</w:t>
            </w:r>
          </w:p>
        </w:tc>
        <w:tc>
          <w:tcPr>
            <w:tcW w:w="3285" w:type="dxa"/>
          </w:tcPr>
          <w:p w:rsidR="00EB4B0C" w:rsidRDefault="00EB4B0C" w:rsidP="009C7214">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Площадь охранной зоны, </w:t>
            </w:r>
            <w:proofErr w:type="gramStart"/>
            <w:r>
              <w:rPr>
                <w:rFonts w:ascii="Tahoma" w:hAnsi="Tahoma"/>
                <w:iCs/>
                <w:smallCaps w:val="0"/>
                <w:snapToGrid/>
                <w:color w:val="000000"/>
                <w:sz w:val="21"/>
                <w:szCs w:val="21"/>
                <w:bdr w:val="none" w:sz="0" w:space="0" w:color="auto" w:frame="1"/>
              </w:rPr>
              <w:t>м</w:t>
            </w:r>
            <w:proofErr w:type="gramEnd"/>
            <w:r>
              <w:rPr>
                <w:rFonts w:ascii="Tahoma" w:hAnsi="Tahoma"/>
                <w:iCs/>
                <w:smallCaps w:val="0"/>
                <w:snapToGrid/>
                <w:color w:val="000000"/>
                <w:sz w:val="21"/>
                <w:szCs w:val="21"/>
                <w:bdr w:val="none" w:sz="0" w:space="0" w:color="auto" w:frame="1"/>
              </w:rPr>
              <w:t>²</w:t>
            </w:r>
          </w:p>
        </w:tc>
      </w:tr>
      <w:tr w:rsidR="00EB4B0C" w:rsidTr="009C7214">
        <w:tc>
          <w:tcPr>
            <w:tcW w:w="534" w:type="dxa"/>
          </w:tcPr>
          <w:p w:rsidR="00EB4B0C" w:rsidRDefault="00EB4B0C" w:rsidP="009C7214">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1</w:t>
            </w:r>
          </w:p>
        </w:tc>
        <w:tc>
          <w:tcPr>
            <w:tcW w:w="6035" w:type="dxa"/>
          </w:tcPr>
          <w:p w:rsidR="00EB4B0C" w:rsidRDefault="00EB4B0C" w:rsidP="009C7214">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2</w:t>
            </w:r>
          </w:p>
        </w:tc>
        <w:tc>
          <w:tcPr>
            <w:tcW w:w="3285" w:type="dxa"/>
          </w:tcPr>
          <w:p w:rsidR="00EB4B0C" w:rsidRDefault="00EB4B0C" w:rsidP="009C7214">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3</w:t>
            </w:r>
          </w:p>
        </w:tc>
      </w:tr>
      <w:tr w:rsidR="00EB4B0C" w:rsidTr="009C7214">
        <w:tc>
          <w:tcPr>
            <w:tcW w:w="534"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1</w:t>
            </w:r>
          </w:p>
        </w:tc>
        <w:tc>
          <w:tcPr>
            <w:tcW w:w="6035" w:type="dxa"/>
          </w:tcPr>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Охранная зона существующего газопровода</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3285" w:type="dxa"/>
          </w:tcPr>
          <w:p w:rsidR="00EB4B0C" w:rsidRDefault="00EB4B0C" w:rsidP="005961FF">
            <w:pPr>
              <w:jc w:val="center"/>
              <w:textAlignment w:val="baseline"/>
              <w:rPr>
                <w:rFonts w:ascii="Tahoma" w:hAnsi="Tahoma"/>
                <w:iCs/>
                <w:smallCaps w:val="0"/>
                <w:snapToGrid/>
                <w:color w:val="000000"/>
                <w:sz w:val="21"/>
                <w:szCs w:val="21"/>
                <w:bdr w:val="none" w:sz="0" w:space="0" w:color="auto" w:frame="1"/>
              </w:rPr>
            </w:pP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28,05</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123,50</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 49,3</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 83,60</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1513,40</w:t>
            </w:r>
          </w:p>
        </w:tc>
      </w:tr>
      <w:tr w:rsidR="00EB4B0C" w:rsidTr="009C7214">
        <w:tc>
          <w:tcPr>
            <w:tcW w:w="534"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2</w:t>
            </w:r>
          </w:p>
        </w:tc>
        <w:tc>
          <w:tcPr>
            <w:tcW w:w="6035"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Охранная зона газорегуляторного пункта</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3285" w:type="dxa"/>
          </w:tcPr>
          <w:p w:rsidR="00EB4B0C" w:rsidRDefault="00EB4B0C" w:rsidP="005961FF">
            <w:pPr>
              <w:jc w:val="center"/>
              <w:textAlignment w:val="baseline"/>
              <w:rPr>
                <w:rFonts w:ascii="Tahoma" w:hAnsi="Tahoma"/>
                <w:iCs/>
                <w:smallCaps w:val="0"/>
                <w:snapToGrid/>
                <w:color w:val="000000"/>
                <w:sz w:val="21"/>
                <w:szCs w:val="21"/>
                <w:bdr w:val="none" w:sz="0" w:space="0" w:color="auto" w:frame="1"/>
              </w:rPr>
            </w:pP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455,8</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 356,1</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 455,8</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456,1</w:t>
            </w:r>
          </w:p>
        </w:tc>
      </w:tr>
      <w:tr w:rsidR="00EB4B0C" w:rsidTr="009C7214">
        <w:tc>
          <w:tcPr>
            <w:tcW w:w="534"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3</w:t>
            </w:r>
          </w:p>
        </w:tc>
        <w:tc>
          <w:tcPr>
            <w:tcW w:w="6035"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xml:space="preserve"> Охранная зона ЛЭП</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д. Шатры</w:t>
            </w:r>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Ганшино</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Крутицы</w:t>
            </w:r>
            <w:proofErr w:type="spellEnd"/>
          </w:p>
          <w:p w:rsidR="00EB4B0C" w:rsidRDefault="00EB4B0C" w:rsidP="009C7214">
            <w:pPr>
              <w:textAlignment w:val="baseline"/>
              <w:rPr>
                <w:rFonts w:ascii="Tahoma" w:hAnsi="Tahoma"/>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Санково</w:t>
            </w:r>
            <w:proofErr w:type="spellEnd"/>
          </w:p>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smallCaps w:val="0"/>
                <w:snapToGrid/>
                <w:color w:val="000000"/>
                <w:sz w:val="21"/>
                <w:szCs w:val="21"/>
                <w:bdr w:val="none" w:sz="0" w:space="0" w:color="auto" w:frame="1"/>
              </w:rPr>
              <w:t xml:space="preserve">- д. </w:t>
            </w:r>
            <w:proofErr w:type="spellStart"/>
            <w:r>
              <w:rPr>
                <w:rFonts w:ascii="Tahoma" w:hAnsi="Tahoma"/>
                <w:smallCaps w:val="0"/>
                <w:snapToGrid/>
                <w:color w:val="000000"/>
                <w:sz w:val="21"/>
                <w:szCs w:val="21"/>
                <w:bdr w:val="none" w:sz="0" w:space="0" w:color="auto" w:frame="1"/>
              </w:rPr>
              <w:t>Урусобино</w:t>
            </w:r>
            <w:proofErr w:type="spellEnd"/>
          </w:p>
        </w:tc>
        <w:tc>
          <w:tcPr>
            <w:tcW w:w="3285" w:type="dxa"/>
          </w:tcPr>
          <w:p w:rsidR="00EB4B0C" w:rsidRDefault="00EB4B0C" w:rsidP="005961FF">
            <w:pPr>
              <w:jc w:val="center"/>
              <w:textAlignment w:val="baseline"/>
              <w:rPr>
                <w:rFonts w:ascii="Tahoma" w:hAnsi="Tahoma"/>
                <w:iCs/>
                <w:smallCaps w:val="0"/>
                <w:snapToGrid/>
                <w:color w:val="000000"/>
                <w:sz w:val="21"/>
                <w:szCs w:val="21"/>
                <w:bdr w:val="none" w:sz="0" w:space="0" w:color="auto" w:frame="1"/>
              </w:rPr>
            </w:pP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- 414,4</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- 852,00</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1576,2</w:t>
            </w: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w:t>
            </w:r>
          </w:p>
        </w:tc>
      </w:tr>
      <w:tr w:rsidR="00EB4B0C" w:rsidTr="009C7214">
        <w:tc>
          <w:tcPr>
            <w:tcW w:w="534"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4</w:t>
            </w:r>
          </w:p>
        </w:tc>
        <w:tc>
          <w:tcPr>
            <w:tcW w:w="6035" w:type="dxa"/>
          </w:tcPr>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Площадь полосы отвода в границах проектирования</w:t>
            </w:r>
          </w:p>
          <w:p w:rsidR="00EB4B0C" w:rsidRDefault="00EB4B0C" w:rsidP="009C7214">
            <w:pP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А/д «</w:t>
            </w:r>
            <w:proofErr w:type="spellStart"/>
            <w:r>
              <w:rPr>
                <w:rFonts w:ascii="Tahoma" w:hAnsi="Tahoma"/>
                <w:iCs/>
                <w:smallCaps w:val="0"/>
                <w:snapToGrid/>
                <w:color w:val="000000"/>
                <w:sz w:val="21"/>
                <w:szCs w:val="21"/>
                <w:bdr w:val="none" w:sz="0" w:space="0" w:color="auto" w:frame="1"/>
              </w:rPr>
              <w:t>Морозово</w:t>
            </w:r>
            <w:proofErr w:type="spellEnd"/>
            <w:r>
              <w:rPr>
                <w:rFonts w:ascii="Tahoma" w:hAnsi="Tahoma"/>
                <w:iCs/>
                <w:smallCaps w:val="0"/>
                <w:snapToGrid/>
                <w:color w:val="000000"/>
                <w:sz w:val="21"/>
                <w:szCs w:val="21"/>
                <w:bdr w:val="none" w:sz="0" w:space="0" w:color="auto" w:frame="1"/>
              </w:rPr>
              <w:t xml:space="preserve"> – </w:t>
            </w:r>
            <w:proofErr w:type="spellStart"/>
            <w:r>
              <w:rPr>
                <w:rFonts w:ascii="Tahoma" w:hAnsi="Tahoma"/>
                <w:iCs/>
                <w:smallCaps w:val="0"/>
                <w:snapToGrid/>
                <w:color w:val="000000"/>
                <w:sz w:val="21"/>
                <w:szCs w:val="21"/>
                <w:bdr w:val="none" w:sz="0" w:space="0" w:color="auto" w:frame="1"/>
              </w:rPr>
              <w:t>Урусобино</w:t>
            </w:r>
            <w:proofErr w:type="spellEnd"/>
            <w:r>
              <w:rPr>
                <w:rFonts w:ascii="Tahoma" w:hAnsi="Tahoma"/>
                <w:iCs/>
                <w:smallCaps w:val="0"/>
                <w:snapToGrid/>
                <w:color w:val="000000"/>
                <w:sz w:val="21"/>
                <w:szCs w:val="21"/>
                <w:bdr w:val="none" w:sz="0" w:space="0" w:color="auto" w:frame="1"/>
              </w:rPr>
              <w:t>»</w:t>
            </w:r>
          </w:p>
          <w:p w:rsidR="00EB4B0C" w:rsidRDefault="00EB4B0C" w:rsidP="009C7214">
            <w:pPr>
              <w:textAlignment w:val="baseline"/>
              <w:rPr>
                <w:rFonts w:ascii="Tahoma" w:hAnsi="Tahoma"/>
                <w:iCs/>
                <w:smallCaps w:val="0"/>
                <w:snapToGrid/>
                <w:color w:val="000000"/>
                <w:sz w:val="21"/>
                <w:szCs w:val="21"/>
                <w:bdr w:val="none" w:sz="0" w:space="0" w:color="auto" w:frame="1"/>
              </w:rPr>
            </w:pPr>
          </w:p>
        </w:tc>
        <w:tc>
          <w:tcPr>
            <w:tcW w:w="3285" w:type="dxa"/>
          </w:tcPr>
          <w:p w:rsidR="00EB4B0C" w:rsidRDefault="00EB4B0C" w:rsidP="005961FF">
            <w:pPr>
              <w:jc w:val="center"/>
              <w:textAlignment w:val="baseline"/>
              <w:rPr>
                <w:rFonts w:ascii="Tahoma" w:hAnsi="Tahoma"/>
                <w:iCs/>
                <w:smallCaps w:val="0"/>
                <w:snapToGrid/>
                <w:color w:val="000000"/>
                <w:sz w:val="21"/>
                <w:szCs w:val="21"/>
                <w:bdr w:val="none" w:sz="0" w:space="0" w:color="auto" w:frame="1"/>
              </w:rPr>
            </w:pPr>
          </w:p>
          <w:p w:rsidR="00EB4B0C" w:rsidRDefault="00EB4B0C" w:rsidP="005961FF">
            <w:pPr>
              <w:jc w:val="center"/>
              <w:textAlignment w:val="baseline"/>
              <w:rPr>
                <w:rFonts w:ascii="Tahoma" w:hAnsi="Tahoma"/>
                <w:iCs/>
                <w:smallCaps w:val="0"/>
                <w:snapToGrid/>
                <w:color w:val="000000"/>
                <w:sz w:val="21"/>
                <w:szCs w:val="21"/>
                <w:bdr w:val="none" w:sz="0" w:space="0" w:color="auto" w:frame="1"/>
              </w:rPr>
            </w:pPr>
            <w:r>
              <w:rPr>
                <w:rFonts w:ascii="Tahoma" w:hAnsi="Tahoma"/>
                <w:iCs/>
                <w:smallCaps w:val="0"/>
                <w:snapToGrid/>
                <w:color w:val="000000"/>
                <w:sz w:val="21"/>
                <w:szCs w:val="21"/>
                <w:bdr w:val="none" w:sz="0" w:space="0" w:color="auto" w:frame="1"/>
              </w:rPr>
              <w:t>2287,00</w:t>
            </w:r>
          </w:p>
        </w:tc>
      </w:tr>
    </w:tbl>
    <w:p w:rsidR="00EB4B0C" w:rsidRDefault="00EB4B0C" w:rsidP="00EB4B0C">
      <w:pPr>
        <w:textAlignment w:val="baseline"/>
        <w:rPr>
          <w:rFonts w:ascii="Tahoma" w:hAnsi="Tahoma"/>
          <w:iCs/>
          <w:smallCaps w:val="0"/>
          <w:snapToGrid/>
          <w:color w:val="000000"/>
          <w:sz w:val="21"/>
          <w:szCs w:val="21"/>
          <w:bdr w:val="none" w:sz="0" w:space="0" w:color="auto" w:frame="1"/>
        </w:rPr>
      </w:pPr>
    </w:p>
    <w:p w:rsidR="00EB4B0C" w:rsidRPr="00EB4B0C" w:rsidRDefault="00EB4B0C" w:rsidP="00EB4B0C">
      <w:pPr>
        <w:jc w:val="both"/>
        <w:textAlignment w:val="baseline"/>
        <w:rPr>
          <w:rFonts w:cs="Times New Roman"/>
          <w:b/>
          <w:iCs/>
          <w:smallCaps w:val="0"/>
          <w:snapToGrid/>
          <w:color w:val="000000"/>
          <w:sz w:val="21"/>
          <w:szCs w:val="21"/>
          <w:bdr w:val="none" w:sz="0" w:space="0" w:color="auto" w:frame="1"/>
        </w:rPr>
      </w:pPr>
      <w:r w:rsidRPr="00EB4B0C">
        <w:rPr>
          <w:rFonts w:cs="Times New Roman"/>
          <w:b/>
          <w:iCs/>
          <w:smallCaps w:val="0"/>
          <w:snapToGrid/>
          <w:color w:val="000000"/>
          <w:sz w:val="21"/>
          <w:szCs w:val="21"/>
          <w:bdr w:val="none" w:sz="0" w:space="0" w:color="auto" w:frame="1"/>
        </w:rPr>
        <w:t>Проектом предусматривается размещение</w:t>
      </w:r>
      <w:r>
        <w:rPr>
          <w:rFonts w:cs="Times New Roman"/>
          <w:b/>
          <w:iCs/>
          <w:smallCaps w:val="0"/>
          <w:snapToGrid/>
          <w:color w:val="000000"/>
          <w:sz w:val="21"/>
          <w:szCs w:val="21"/>
          <w:bdr w:val="none" w:sz="0" w:space="0" w:color="auto" w:frame="1"/>
        </w:rPr>
        <w:t>:</w:t>
      </w:r>
    </w:p>
    <w:p w:rsidR="00EB4B0C" w:rsidRPr="00BA4EBD" w:rsidRDefault="00EB4B0C" w:rsidP="00EB4B0C">
      <w:pPr>
        <w:jc w:val="both"/>
        <w:textAlignment w:val="baseline"/>
        <w:rPr>
          <w:rFonts w:cs="Times New Roman"/>
          <w:b/>
          <w:iCs/>
          <w:smallCaps w:val="0"/>
          <w:snapToGrid/>
          <w:color w:val="000000"/>
          <w:bdr w:val="none" w:sz="0" w:space="0" w:color="auto" w:frame="1"/>
        </w:rPr>
      </w:pPr>
    </w:p>
    <w:tbl>
      <w:tblPr>
        <w:tblStyle w:val="a5"/>
        <w:tblW w:w="0" w:type="auto"/>
        <w:tblLook w:val="04A0" w:firstRow="1" w:lastRow="0" w:firstColumn="1" w:lastColumn="0" w:noHBand="0" w:noVBand="1"/>
      </w:tblPr>
      <w:tblGrid>
        <w:gridCol w:w="7054"/>
        <w:gridCol w:w="1134"/>
        <w:gridCol w:w="1666"/>
      </w:tblGrid>
      <w:tr w:rsidR="00EB4B0C" w:rsidRPr="00BA4EBD" w:rsidTr="009C7214">
        <w:tc>
          <w:tcPr>
            <w:tcW w:w="7054" w:type="dxa"/>
          </w:tcPr>
          <w:p w:rsidR="00EB4B0C" w:rsidRPr="00BA4EBD" w:rsidRDefault="00EB4B0C" w:rsidP="009C7214">
            <w:pPr>
              <w:jc w:val="center"/>
              <w:textAlignment w:val="baseline"/>
              <w:rPr>
                <w:rFonts w:cs="Times New Roman"/>
                <w:b/>
                <w:smallCaps w:val="0"/>
                <w:snapToGrid/>
                <w:color w:val="000000"/>
                <w:bdr w:val="none" w:sz="0" w:space="0" w:color="auto" w:frame="1"/>
              </w:rPr>
            </w:pPr>
            <w:r w:rsidRPr="00BA4EBD">
              <w:rPr>
                <w:rFonts w:cs="Times New Roman"/>
                <w:b/>
                <w:smallCaps w:val="0"/>
                <w:snapToGrid/>
                <w:color w:val="000000"/>
                <w:bdr w:val="none" w:sz="0" w:space="0" w:color="auto" w:frame="1"/>
              </w:rPr>
              <w:t>Наименование показателей</w:t>
            </w:r>
          </w:p>
        </w:tc>
        <w:tc>
          <w:tcPr>
            <w:tcW w:w="1134" w:type="dxa"/>
          </w:tcPr>
          <w:p w:rsidR="00EB4B0C" w:rsidRPr="00BA4EBD" w:rsidRDefault="00EB4B0C" w:rsidP="009C7214">
            <w:pPr>
              <w:jc w:val="center"/>
              <w:textAlignment w:val="baseline"/>
              <w:rPr>
                <w:rFonts w:cs="Times New Roman"/>
                <w:b/>
                <w:smallCaps w:val="0"/>
                <w:snapToGrid/>
                <w:color w:val="000000"/>
                <w:bdr w:val="none" w:sz="0" w:space="0" w:color="auto" w:frame="1"/>
              </w:rPr>
            </w:pPr>
            <w:r w:rsidRPr="00BA4EBD">
              <w:rPr>
                <w:rFonts w:cs="Times New Roman"/>
                <w:b/>
                <w:smallCaps w:val="0"/>
                <w:snapToGrid/>
                <w:color w:val="000000"/>
                <w:bdr w:val="none" w:sz="0" w:space="0" w:color="auto" w:frame="1"/>
              </w:rPr>
              <w:t>Ед. изм.</w:t>
            </w:r>
          </w:p>
        </w:tc>
        <w:tc>
          <w:tcPr>
            <w:tcW w:w="1666" w:type="dxa"/>
          </w:tcPr>
          <w:p w:rsidR="00EB4B0C" w:rsidRPr="00BA4EBD" w:rsidRDefault="00EB4B0C" w:rsidP="009C7214">
            <w:pPr>
              <w:jc w:val="center"/>
              <w:textAlignment w:val="baseline"/>
              <w:rPr>
                <w:rFonts w:cs="Times New Roman"/>
                <w:b/>
                <w:smallCaps w:val="0"/>
                <w:snapToGrid/>
                <w:color w:val="000000"/>
                <w:bdr w:val="none" w:sz="0" w:space="0" w:color="auto" w:frame="1"/>
              </w:rPr>
            </w:pPr>
            <w:r w:rsidRPr="00BA4EBD">
              <w:rPr>
                <w:rFonts w:cs="Times New Roman"/>
                <w:b/>
                <w:smallCaps w:val="0"/>
                <w:snapToGrid/>
                <w:color w:val="000000"/>
                <w:bdr w:val="none" w:sz="0" w:space="0" w:color="auto" w:frame="1"/>
              </w:rPr>
              <w:t>Количество</w:t>
            </w:r>
          </w:p>
        </w:tc>
      </w:tr>
      <w:tr w:rsidR="00EB4B0C" w:rsidRPr="00BA4EBD" w:rsidTr="009C7214">
        <w:tc>
          <w:tcPr>
            <w:tcW w:w="7054" w:type="dxa"/>
          </w:tcPr>
          <w:p w:rsidR="00EB4B0C" w:rsidRPr="00BA4EBD" w:rsidRDefault="00EB4B0C" w:rsidP="009C7214">
            <w:pPr>
              <w:jc w:val="center"/>
              <w:textAlignment w:val="baseline"/>
              <w:rPr>
                <w:rFonts w:cs="Times New Roman"/>
                <w:b/>
                <w:smallCaps w:val="0"/>
                <w:snapToGrid/>
                <w:color w:val="000000"/>
                <w:bdr w:val="none" w:sz="0" w:space="0" w:color="auto" w:frame="1"/>
              </w:rPr>
            </w:pPr>
            <w:r w:rsidRPr="00BA4EBD">
              <w:rPr>
                <w:rFonts w:cs="Times New Roman"/>
                <w:b/>
                <w:smallCaps w:val="0"/>
                <w:snapToGrid/>
                <w:color w:val="000000"/>
                <w:bdr w:val="none" w:sz="0" w:space="0" w:color="auto" w:frame="1"/>
              </w:rPr>
              <w:t>1</w:t>
            </w:r>
          </w:p>
        </w:tc>
        <w:tc>
          <w:tcPr>
            <w:tcW w:w="1134" w:type="dxa"/>
          </w:tcPr>
          <w:p w:rsidR="00EB4B0C" w:rsidRPr="00BA4EBD" w:rsidRDefault="00EB4B0C" w:rsidP="009C7214">
            <w:pPr>
              <w:jc w:val="center"/>
              <w:textAlignment w:val="baseline"/>
              <w:rPr>
                <w:rFonts w:cs="Times New Roman"/>
                <w:b/>
                <w:smallCaps w:val="0"/>
                <w:snapToGrid/>
                <w:color w:val="000000"/>
                <w:bdr w:val="none" w:sz="0" w:space="0" w:color="auto" w:frame="1"/>
              </w:rPr>
            </w:pPr>
            <w:r w:rsidRPr="00BA4EBD">
              <w:rPr>
                <w:rFonts w:cs="Times New Roman"/>
                <w:b/>
                <w:smallCaps w:val="0"/>
                <w:snapToGrid/>
                <w:color w:val="000000"/>
                <w:bdr w:val="none" w:sz="0" w:space="0" w:color="auto" w:frame="1"/>
              </w:rPr>
              <w:t>2</w:t>
            </w:r>
          </w:p>
        </w:tc>
        <w:tc>
          <w:tcPr>
            <w:tcW w:w="1666" w:type="dxa"/>
          </w:tcPr>
          <w:p w:rsidR="00EB4B0C" w:rsidRPr="00BA4EBD" w:rsidRDefault="00EB4B0C" w:rsidP="009C7214">
            <w:pPr>
              <w:jc w:val="center"/>
              <w:textAlignment w:val="baseline"/>
              <w:rPr>
                <w:rFonts w:cs="Times New Roman"/>
                <w:b/>
                <w:smallCaps w:val="0"/>
                <w:snapToGrid/>
                <w:color w:val="000000"/>
                <w:bdr w:val="none" w:sz="0" w:space="0" w:color="auto" w:frame="1"/>
              </w:rPr>
            </w:pPr>
            <w:r w:rsidRPr="00BA4EBD">
              <w:rPr>
                <w:rFonts w:cs="Times New Roman"/>
                <w:b/>
                <w:smallCaps w:val="0"/>
                <w:snapToGrid/>
                <w:color w:val="000000"/>
                <w:bdr w:val="none" w:sz="0" w:space="0" w:color="auto" w:frame="1"/>
              </w:rPr>
              <w:t>3</w:t>
            </w:r>
          </w:p>
        </w:tc>
      </w:tr>
      <w:tr w:rsidR="00EB4B0C" w:rsidRPr="00BA4EBD" w:rsidTr="009C7214">
        <w:tc>
          <w:tcPr>
            <w:tcW w:w="9854" w:type="dxa"/>
            <w:gridSpan w:val="3"/>
          </w:tcPr>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b/>
                <w:smallCaps w:val="0"/>
                <w:snapToGrid/>
                <w:color w:val="000000"/>
                <w:bdr w:val="none" w:sz="0" w:space="0" w:color="auto" w:frame="1"/>
              </w:rPr>
              <w:t>Объекты инженерной инфраструктуры (участки)</w:t>
            </w:r>
          </w:p>
        </w:tc>
      </w:tr>
      <w:tr w:rsidR="00EB4B0C" w:rsidRPr="00BA4EBD" w:rsidTr="009C7214">
        <w:tc>
          <w:tcPr>
            <w:tcW w:w="7054" w:type="dxa"/>
          </w:tcPr>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Площадь охранной зоны проектируемого газопровода высокого давления</w:t>
            </w:r>
          </w:p>
        </w:tc>
        <w:tc>
          <w:tcPr>
            <w:tcW w:w="1134" w:type="dxa"/>
          </w:tcPr>
          <w:p w:rsidR="00EB4B0C" w:rsidRPr="00BA4EBD" w:rsidRDefault="00EB4B0C" w:rsidP="00BA4EBD">
            <w:pPr>
              <w:jc w:val="center"/>
              <w:textAlignment w:val="baseline"/>
              <w:rPr>
                <w:rFonts w:cs="Times New Roman"/>
                <w:b/>
                <w:smallCaps w:val="0"/>
                <w:snapToGrid/>
                <w:color w:val="000000"/>
                <w:bdr w:val="none" w:sz="0" w:space="0" w:color="auto" w:frame="1"/>
              </w:rPr>
            </w:pPr>
            <w:proofErr w:type="gramStart"/>
            <w:r w:rsidRPr="00BA4EBD">
              <w:rPr>
                <w:rFonts w:cs="Times New Roman"/>
                <w:iCs/>
                <w:smallCaps w:val="0"/>
                <w:snapToGrid/>
                <w:color w:val="000000"/>
                <w:bdr w:val="none" w:sz="0" w:space="0" w:color="auto" w:frame="1"/>
              </w:rPr>
              <w:t>м</w:t>
            </w:r>
            <w:proofErr w:type="gramEnd"/>
            <w:r w:rsidRPr="00BA4EBD">
              <w:rPr>
                <w:rFonts w:cs="Times New Roman"/>
                <w:iCs/>
                <w:smallCaps w:val="0"/>
                <w:snapToGrid/>
                <w:color w:val="000000"/>
                <w:bdr w:val="none" w:sz="0" w:space="0" w:color="auto" w:frame="1"/>
              </w:rPr>
              <w:t>²</w:t>
            </w:r>
          </w:p>
        </w:tc>
        <w:tc>
          <w:tcPr>
            <w:tcW w:w="1666" w:type="dxa"/>
          </w:tcPr>
          <w:p w:rsidR="00EB4B0C" w:rsidRPr="00BA4EBD" w:rsidRDefault="00EB4B0C" w:rsidP="00BA4EBD">
            <w:pPr>
              <w:jc w:val="center"/>
              <w:textAlignment w:val="baseline"/>
              <w:rPr>
                <w:rFonts w:cs="Times New Roman"/>
                <w:b/>
                <w:smallCaps w:val="0"/>
                <w:snapToGrid/>
                <w:color w:val="000000"/>
                <w:bdr w:val="none" w:sz="0" w:space="0" w:color="auto" w:frame="1"/>
              </w:rPr>
            </w:pPr>
            <w:r w:rsidRPr="00BA4EBD">
              <w:rPr>
                <w:rFonts w:cs="Times New Roman"/>
                <w:smallCaps w:val="0"/>
                <w:snapToGrid/>
                <w:color w:val="000000"/>
                <w:bdr w:val="none" w:sz="0" w:space="0" w:color="auto" w:frame="1"/>
              </w:rPr>
              <w:t>584,00</w:t>
            </w:r>
          </w:p>
        </w:tc>
      </w:tr>
      <w:tr w:rsidR="00EB4B0C" w:rsidRPr="00BA4EBD" w:rsidTr="009C7214">
        <w:tc>
          <w:tcPr>
            <w:tcW w:w="7054" w:type="dxa"/>
          </w:tcPr>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Площадь охранной зоны </w:t>
            </w:r>
            <w:proofErr w:type="gramStart"/>
            <w:r w:rsidRPr="00BA4EBD">
              <w:rPr>
                <w:rFonts w:cs="Times New Roman"/>
                <w:smallCaps w:val="0"/>
                <w:snapToGrid/>
                <w:color w:val="000000"/>
                <w:bdr w:val="none" w:sz="0" w:space="0" w:color="auto" w:frame="1"/>
              </w:rPr>
              <w:t>проектируемого</w:t>
            </w:r>
            <w:proofErr w:type="gramEnd"/>
            <w:r w:rsidRPr="00BA4EBD">
              <w:rPr>
                <w:rFonts w:cs="Times New Roman"/>
                <w:smallCaps w:val="0"/>
                <w:snapToGrid/>
                <w:color w:val="000000"/>
                <w:bdr w:val="none" w:sz="0" w:space="0" w:color="auto" w:frame="1"/>
              </w:rPr>
              <w:t xml:space="preserve"> ГРПШ</w:t>
            </w:r>
          </w:p>
        </w:tc>
        <w:tc>
          <w:tcPr>
            <w:tcW w:w="1134" w:type="dxa"/>
          </w:tcPr>
          <w:p w:rsidR="00EB4B0C" w:rsidRPr="00BA4EBD" w:rsidRDefault="00EB4B0C" w:rsidP="00BA4EBD">
            <w:pPr>
              <w:jc w:val="center"/>
              <w:textAlignment w:val="baseline"/>
              <w:rPr>
                <w:rFonts w:cs="Times New Roman"/>
                <w:b/>
                <w:smallCaps w:val="0"/>
                <w:snapToGrid/>
                <w:color w:val="000000"/>
                <w:bdr w:val="none" w:sz="0" w:space="0" w:color="auto" w:frame="1"/>
              </w:rPr>
            </w:pPr>
            <w:proofErr w:type="gramStart"/>
            <w:r w:rsidRPr="00BA4EBD">
              <w:rPr>
                <w:rFonts w:cs="Times New Roman"/>
                <w:iCs/>
                <w:smallCaps w:val="0"/>
                <w:snapToGrid/>
                <w:color w:val="000000"/>
                <w:bdr w:val="none" w:sz="0" w:space="0" w:color="auto" w:frame="1"/>
              </w:rPr>
              <w:t>м</w:t>
            </w:r>
            <w:proofErr w:type="gramEnd"/>
            <w:r w:rsidRPr="00BA4EBD">
              <w:rPr>
                <w:rFonts w:cs="Times New Roman"/>
                <w:iCs/>
                <w:smallCaps w:val="0"/>
                <w:snapToGrid/>
                <w:color w:val="000000"/>
                <w:bdr w:val="none" w:sz="0" w:space="0" w:color="auto" w:frame="1"/>
              </w:rPr>
              <w:t>²</w:t>
            </w:r>
          </w:p>
        </w:tc>
        <w:tc>
          <w:tcPr>
            <w:tcW w:w="1666" w:type="dxa"/>
          </w:tcPr>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464,00</w:t>
            </w:r>
          </w:p>
        </w:tc>
      </w:tr>
      <w:tr w:rsidR="00EB4B0C" w:rsidRPr="00BA4EBD" w:rsidTr="009C7214">
        <w:tc>
          <w:tcPr>
            <w:tcW w:w="7054" w:type="dxa"/>
          </w:tcPr>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Площадь охранной зоны проектируемого газопровода низкого давления, в том числе:</w:t>
            </w:r>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д. Шатры</w:t>
            </w:r>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Ганшино</w:t>
            </w:r>
            <w:proofErr w:type="spellEnd"/>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Крутицы</w:t>
            </w:r>
            <w:proofErr w:type="spellEnd"/>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Санково</w:t>
            </w:r>
            <w:proofErr w:type="spellEnd"/>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Урусобино</w:t>
            </w:r>
            <w:proofErr w:type="spellEnd"/>
          </w:p>
        </w:tc>
        <w:tc>
          <w:tcPr>
            <w:tcW w:w="1134" w:type="dxa"/>
          </w:tcPr>
          <w:p w:rsidR="00EB4B0C" w:rsidRPr="00BA4EBD" w:rsidRDefault="00EB4B0C" w:rsidP="00BA4EBD">
            <w:pPr>
              <w:jc w:val="center"/>
              <w:textAlignment w:val="baseline"/>
              <w:rPr>
                <w:rFonts w:cs="Times New Roman"/>
                <w:b/>
                <w:smallCaps w:val="0"/>
                <w:snapToGrid/>
                <w:color w:val="000000"/>
                <w:bdr w:val="none" w:sz="0" w:space="0" w:color="auto" w:frame="1"/>
              </w:rPr>
            </w:pPr>
            <w:proofErr w:type="gramStart"/>
            <w:r w:rsidRPr="00BA4EBD">
              <w:rPr>
                <w:rFonts w:cs="Times New Roman"/>
                <w:iCs/>
                <w:smallCaps w:val="0"/>
                <w:snapToGrid/>
                <w:color w:val="000000"/>
                <w:bdr w:val="none" w:sz="0" w:space="0" w:color="auto" w:frame="1"/>
              </w:rPr>
              <w:t>м</w:t>
            </w:r>
            <w:proofErr w:type="gramEnd"/>
            <w:r w:rsidRPr="00BA4EBD">
              <w:rPr>
                <w:rFonts w:cs="Times New Roman"/>
                <w:iCs/>
                <w:smallCaps w:val="0"/>
                <w:snapToGrid/>
                <w:color w:val="000000"/>
                <w:bdr w:val="none" w:sz="0" w:space="0" w:color="auto" w:frame="1"/>
              </w:rPr>
              <w:t>²</w:t>
            </w:r>
          </w:p>
        </w:tc>
        <w:tc>
          <w:tcPr>
            <w:tcW w:w="1666" w:type="dxa"/>
          </w:tcPr>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31087,00</w:t>
            </w:r>
          </w:p>
          <w:p w:rsidR="00EB4B0C" w:rsidRPr="00BA4EBD" w:rsidRDefault="00EB4B0C" w:rsidP="00BA4EBD">
            <w:pPr>
              <w:jc w:val="center"/>
              <w:textAlignment w:val="baseline"/>
              <w:rPr>
                <w:rFonts w:cs="Times New Roman"/>
                <w:smallCaps w:val="0"/>
                <w:snapToGrid/>
                <w:color w:val="000000"/>
                <w:bdr w:val="none" w:sz="0" w:space="0" w:color="auto" w:frame="1"/>
              </w:rPr>
            </w:pP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2561,00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3689,00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6270,00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6097,00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12470,00</w:t>
            </w:r>
          </w:p>
        </w:tc>
      </w:tr>
      <w:tr w:rsidR="00EB4B0C" w:rsidRPr="00BA4EBD" w:rsidTr="009C7214">
        <w:tc>
          <w:tcPr>
            <w:tcW w:w="7054" w:type="dxa"/>
          </w:tcPr>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Общая площадь охранной зоны газораспределительных сетей</w:t>
            </w:r>
          </w:p>
        </w:tc>
        <w:tc>
          <w:tcPr>
            <w:tcW w:w="1134" w:type="dxa"/>
          </w:tcPr>
          <w:p w:rsidR="00EB4B0C" w:rsidRPr="00BA4EBD" w:rsidRDefault="00EB4B0C" w:rsidP="00BA4EBD">
            <w:pPr>
              <w:jc w:val="center"/>
              <w:textAlignment w:val="baseline"/>
              <w:rPr>
                <w:rFonts w:cs="Times New Roman"/>
                <w:b/>
                <w:smallCaps w:val="0"/>
                <w:snapToGrid/>
                <w:color w:val="000000"/>
                <w:bdr w:val="none" w:sz="0" w:space="0" w:color="auto" w:frame="1"/>
              </w:rPr>
            </w:pPr>
            <w:proofErr w:type="gramStart"/>
            <w:r w:rsidRPr="00BA4EBD">
              <w:rPr>
                <w:rFonts w:cs="Times New Roman"/>
                <w:iCs/>
                <w:smallCaps w:val="0"/>
                <w:snapToGrid/>
                <w:color w:val="000000"/>
                <w:bdr w:val="none" w:sz="0" w:space="0" w:color="auto" w:frame="1"/>
              </w:rPr>
              <w:t>м</w:t>
            </w:r>
            <w:proofErr w:type="gramEnd"/>
            <w:r w:rsidRPr="00BA4EBD">
              <w:rPr>
                <w:rFonts w:cs="Times New Roman"/>
                <w:iCs/>
                <w:smallCaps w:val="0"/>
                <w:snapToGrid/>
                <w:color w:val="000000"/>
                <w:bdr w:val="none" w:sz="0" w:space="0" w:color="auto" w:frame="1"/>
              </w:rPr>
              <w:t>²</w:t>
            </w:r>
          </w:p>
        </w:tc>
        <w:tc>
          <w:tcPr>
            <w:tcW w:w="1666" w:type="dxa"/>
          </w:tcPr>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32135,00</w:t>
            </w:r>
          </w:p>
        </w:tc>
      </w:tr>
      <w:tr w:rsidR="00EB4B0C" w:rsidRPr="00BA4EBD" w:rsidTr="009C7214">
        <w:trPr>
          <w:trHeight w:val="2038"/>
        </w:trPr>
        <w:tc>
          <w:tcPr>
            <w:tcW w:w="7054" w:type="dxa"/>
          </w:tcPr>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Площадь земельного участка, предоставляемого под строительство газопровода, в том числе:</w:t>
            </w:r>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д. Шатры</w:t>
            </w:r>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Ганшино</w:t>
            </w:r>
            <w:proofErr w:type="spellEnd"/>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Крутицы</w:t>
            </w:r>
            <w:proofErr w:type="spellEnd"/>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Санково</w:t>
            </w:r>
            <w:proofErr w:type="spellEnd"/>
          </w:p>
          <w:p w:rsidR="00EB4B0C" w:rsidRPr="00BA4EBD" w:rsidRDefault="00EB4B0C" w:rsidP="009C7214">
            <w:pP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 xml:space="preserve">- д. </w:t>
            </w:r>
            <w:proofErr w:type="spellStart"/>
            <w:r w:rsidRPr="00BA4EBD">
              <w:rPr>
                <w:rFonts w:cs="Times New Roman"/>
                <w:smallCaps w:val="0"/>
                <w:snapToGrid/>
                <w:color w:val="000000"/>
                <w:bdr w:val="none" w:sz="0" w:space="0" w:color="auto" w:frame="1"/>
              </w:rPr>
              <w:t>Урусобино</w:t>
            </w:r>
            <w:proofErr w:type="spellEnd"/>
          </w:p>
        </w:tc>
        <w:tc>
          <w:tcPr>
            <w:tcW w:w="1134" w:type="dxa"/>
          </w:tcPr>
          <w:p w:rsidR="00EB4B0C" w:rsidRPr="00BA4EBD" w:rsidRDefault="00EB4B0C" w:rsidP="00BA4EBD">
            <w:pPr>
              <w:jc w:val="center"/>
              <w:textAlignment w:val="baseline"/>
              <w:rPr>
                <w:rFonts w:cs="Times New Roman"/>
                <w:smallCaps w:val="0"/>
                <w:snapToGrid/>
                <w:color w:val="000000"/>
                <w:bdr w:val="none" w:sz="0" w:space="0" w:color="auto" w:frame="1"/>
              </w:rPr>
            </w:pPr>
            <w:proofErr w:type="gramStart"/>
            <w:r w:rsidRPr="00BA4EBD">
              <w:rPr>
                <w:rFonts w:cs="Times New Roman"/>
                <w:iCs/>
                <w:smallCaps w:val="0"/>
                <w:snapToGrid/>
                <w:color w:val="000000"/>
                <w:bdr w:val="none" w:sz="0" w:space="0" w:color="auto" w:frame="1"/>
              </w:rPr>
              <w:t>м</w:t>
            </w:r>
            <w:proofErr w:type="gramEnd"/>
            <w:r w:rsidRPr="00BA4EBD">
              <w:rPr>
                <w:rFonts w:cs="Times New Roman"/>
                <w:iCs/>
                <w:smallCaps w:val="0"/>
                <w:snapToGrid/>
                <w:color w:val="000000"/>
                <w:bdr w:val="none" w:sz="0" w:space="0" w:color="auto" w:frame="1"/>
              </w:rPr>
              <w:t>²</w:t>
            </w:r>
          </w:p>
        </w:tc>
        <w:tc>
          <w:tcPr>
            <w:tcW w:w="1666" w:type="dxa"/>
          </w:tcPr>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38658,00</w:t>
            </w:r>
          </w:p>
          <w:p w:rsidR="00EB4B0C" w:rsidRPr="00BA4EBD" w:rsidRDefault="00EB4B0C" w:rsidP="00BA4EBD">
            <w:pPr>
              <w:jc w:val="center"/>
              <w:textAlignment w:val="baseline"/>
              <w:rPr>
                <w:rFonts w:cs="Times New Roman"/>
                <w:smallCaps w:val="0"/>
                <w:snapToGrid/>
                <w:color w:val="000000"/>
                <w:bdr w:val="none" w:sz="0" w:space="0" w:color="auto" w:frame="1"/>
              </w:rPr>
            </w:pP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3100,00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4461,00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7685,00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8477,00</w:t>
            </w:r>
          </w:p>
          <w:p w:rsidR="00EB4B0C" w:rsidRPr="00BA4EBD" w:rsidRDefault="00EB4B0C" w:rsidP="00BA4EBD">
            <w:pPr>
              <w:jc w:val="center"/>
              <w:textAlignment w:val="baseline"/>
              <w:rPr>
                <w:rFonts w:cs="Times New Roman"/>
                <w:smallCaps w:val="0"/>
                <w:snapToGrid/>
                <w:color w:val="000000"/>
                <w:bdr w:val="none" w:sz="0" w:space="0" w:color="auto" w:frame="1"/>
              </w:rPr>
            </w:pPr>
            <w:r w:rsidRPr="00BA4EBD">
              <w:rPr>
                <w:rFonts w:cs="Times New Roman"/>
                <w:smallCaps w:val="0"/>
                <w:snapToGrid/>
                <w:color w:val="000000"/>
                <w:bdr w:val="none" w:sz="0" w:space="0" w:color="auto" w:frame="1"/>
              </w:rPr>
              <w:t>14935,00</w:t>
            </w:r>
          </w:p>
        </w:tc>
      </w:tr>
    </w:tbl>
    <w:p w:rsidR="00EB4B0C" w:rsidRDefault="00EB4B0C" w:rsidP="003F782C">
      <w:pPr>
        <w:jc w:val="center"/>
        <w:textAlignment w:val="baseline"/>
        <w:rPr>
          <w:rFonts w:cs="Times New Roman"/>
          <w:smallCaps w:val="0"/>
          <w:snapToGrid/>
          <w:color w:val="000000"/>
          <w:bdr w:val="none" w:sz="0" w:space="0" w:color="auto" w:frame="1"/>
        </w:rPr>
      </w:pPr>
    </w:p>
    <w:p w:rsidR="00BA4EBD" w:rsidRPr="00BA4EBD" w:rsidRDefault="00BA4EBD" w:rsidP="00BA4EBD">
      <w:pPr>
        <w:jc w:val="both"/>
        <w:textAlignment w:val="baseline"/>
        <w:rPr>
          <w:rFonts w:cs="Times New Roman"/>
          <w:b/>
          <w:iCs/>
          <w:smallCaps w:val="0"/>
          <w:snapToGrid/>
          <w:color w:val="000000"/>
          <w:bdr w:val="none" w:sz="0" w:space="0" w:color="auto" w:frame="1"/>
        </w:rPr>
      </w:pPr>
      <w:r w:rsidRPr="00BA4EBD">
        <w:rPr>
          <w:rFonts w:cs="Times New Roman"/>
          <w:b/>
          <w:iCs/>
          <w:smallCaps w:val="0"/>
          <w:snapToGrid/>
          <w:color w:val="000000"/>
          <w:bdr w:val="none" w:sz="0" w:space="0" w:color="auto" w:frame="1"/>
        </w:rPr>
        <w:t>Планировочные ограничения развития территории планирования</w:t>
      </w:r>
      <w:r>
        <w:rPr>
          <w:rFonts w:cs="Times New Roman"/>
          <w:b/>
          <w:iCs/>
          <w:smallCaps w:val="0"/>
          <w:snapToGrid/>
          <w:color w:val="000000"/>
          <w:bdr w:val="none" w:sz="0" w:space="0" w:color="auto" w:frame="1"/>
        </w:rPr>
        <w:t>:</w:t>
      </w:r>
    </w:p>
    <w:p w:rsidR="00BA4EBD" w:rsidRPr="00BA4EBD" w:rsidRDefault="00BA4EBD" w:rsidP="00BA4EBD">
      <w:pPr>
        <w:jc w:val="both"/>
        <w:textAlignment w:val="baseline"/>
        <w:rPr>
          <w:rFonts w:cs="Times New Roman"/>
          <w:iCs/>
          <w:smallCaps w:val="0"/>
          <w:snapToGrid/>
          <w:color w:val="000000"/>
          <w:bdr w:val="none" w:sz="0" w:space="0" w:color="auto" w:frame="1"/>
        </w:rPr>
      </w:pPr>
      <w:r>
        <w:rPr>
          <w:rFonts w:cs="Times New Roman"/>
          <w:iCs/>
          <w:smallCaps w:val="0"/>
          <w:snapToGrid/>
          <w:color w:val="000000"/>
          <w:bdr w:val="none" w:sz="0" w:space="0" w:color="auto" w:frame="1"/>
        </w:rPr>
        <w:t>о</w:t>
      </w:r>
      <w:r w:rsidRPr="00BA4EBD">
        <w:rPr>
          <w:rFonts w:cs="Times New Roman"/>
          <w:iCs/>
          <w:smallCaps w:val="0"/>
          <w:snapToGrid/>
          <w:color w:val="000000"/>
          <w:bdr w:val="none" w:sz="0" w:space="0" w:color="auto" w:frame="1"/>
        </w:rPr>
        <w:t>хранная зона газораспределительных сетей</w:t>
      </w:r>
    </w:p>
    <w:p w:rsidR="00BA4EBD" w:rsidRPr="00BA4EBD" w:rsidRDefault="00BA4EBD" w:rsidP="00BA4EBD">
      <w:pPr>
        <w:jc w:val="both"/>
        <w:textAlignment w:val="baseline"/>
        <w:rPr>
          <w:rFonts w:cs="Times New Roman"/>
          <w:iCs/>
          <w:smallCaps w:val="0"/>
          <w:snapToGrid/>
          <w:color w:val="000000"/>
          <w:bdr w:val="none" w:sz="0" w:space="0" w:color="auto" w:frame="1"/>
        </w:rPr>
      </w:pPr>
      <w:r w:rsidRPr="00BA4EBD">
        <w:rPr>
          <w:rFonts w:cs="Times New Roman"/>
          <w:iCs/>
          <w:smallCaps w:val="0"/>
          <w:snapToGrid/>
          <w:color w:val="000000"/>
          <w:bdr w:val="none" w:sz="0" w:space="0" w:color="auto" w:frame="1"/>
        </w:rPr>
        <w:t>- вдоль трасс наружных газопроводов – в виде территории ограниченной условными линиями, проходящими на расстоянии 2 метров с каждой стороны;</w:t>
      </w:r>
    </w:p>
    <w:p w:rsidR="00BA4EBD" w:rsidRPr="00BA4EBD" w:rsidRDefault="00BA4EBD" w:rsidP="00BA4EBD">
      <w:pPr>
        <w:jc w:val="both"/>
        <w:textAlignment w:val="baseline"/>
        <w:rPr>
          <w:rFonts w:cs="Times New Roman"/>
          <w:iCs/>
          <w:smallCaps w:val="0"/>
          <w:snapToGrid/>
          <w:color w:val="000000"/>
          <w:bdr w:val="none" w:sz="0" w:space="0" w:color="auto" w:frame="1"/>
        </w:rPr>
      </w:pPr>
      <w:r w:rsidRPr="00BA4EBD">
        <w:rPr>
          <w:rFonts w:cs="Times New Roman"/>
          <w:iCs/>
          <w:smallCaps w:val="0"/>
          <w:snapToGrid/>
          <w:color w:val="000000"/>
          <w:bdr w:val="none" w:sz="0" w:space="0" w:color="auto" w:frame="1"/>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BA4EBD" w:rsidRPr="00BA4EBD" w:rsidRDefault="00BA4EBD" w:rsidP="00BA4EBD">
      <w:pPr>
        <w:jc w:val="both"/>
        <w:textAlignment w:val="baseline"/>
        <w:rPr>
          <w:rFonts w:cs="Times New Roman"/>
          <w:iCs/>
          <w:smallCaps w:val="0"/>
          <w:snapToGrid/>
          <w:color w:val="000000"/>
          <w:bdr w:val="none" w:sz="0" w:space="0" w:color="auto" w:frame="1"/>
        </w:rPr>
      </w:pPr>
      <w:r w:rsidRPr="00BA4EBD">
        <w:rPr>
          <w:rFonts w:cs="Times New Roman"/>
          <w:iCs/>
          <w:smallCaps w:val="0"/>
          <w:snapToGrid/>
          <w:color w:val="000000"/>
          <w:bdr w:val="none" w:sz="0" w:space="0" w:color="auto" w:frame="1"/>
        </w:rPr>
        <w:t>Ограничения по природным факторам:</w:t>
      </w:r>
    </w:p>
    <w:p w:rsidR="00BA4EBD" w:rsidRPr="00BA4EBD" w:rsidRDefault="00BA4EBD" w:rsidP="00BA4EBD">
      <w:pPr>
        <w:jc w:val="both"/>
        <w:textAlignment w:val="baseline"/>
        <w:rPr>
          <w:rFonts w:cs="Times New Roman"/>
          <w:iCs/>
          <w:smallCaps w:val="0"/>
          <w:snapToGrid/>
          <w:color w:val="000000"/>
          <w:bdr w:val="none" w:sz="0" w:space="0" w:color="auto" w:frame="1"/>
        </w:rPr>
      </w:pPr>
      <w:r w:rsidRPr="00BA4EBD">
        <w:rPr>
          <w:rFonts w:cs="Times New Roman"/>
          <w:iCs/>
          <w:smallCaps w:val="0"/>
          <w:snapToGrid/>
          <w:color w:val="000000"/>
          <w:bdr w:val="none" w:sz="0" w:space="0" w:color="auto" w:frame="1"/>
        </w:rPr>
        <w:t>- территория в границах проектирования не затрагивают водные объекты.</w:t>
      </w:r>
    </w:p>
    <w:p w:rsidR="00BA4EBD" w:rsidRPr="00BA4EBD" w:rsidRDefault="00BA4EBD" w:rsidP="00BA4EBD">
      <w:pPr>
        <w:ind w:firstLine="708"/>
        <w:jc w:val="both"/>
        <w:textAlignment w:val="baseline"/>
        <w:rPr>
          <w:rFonts w:cs="Times New Roman"/>
          <w:iCs/>
          <w:smallCaps w:val="0"/>
          <w:snapToGrid/>
          <w:color w:val="000000"/>
          <w:bdr w:val="none" w:sz="0" w:space="0" w:color="auto" w:frame="1"/>
        </w:rPr>
      </w:pPr>
      <w:r w:rsidRPr="00BA4EBD">
        <w:rPr>
          <w:rFonts w:cs="Times New Roman"/>
          <w:iCs/>
          <w:smallCaps w:val="0"/>
          <w:snapToGrid/>
          <w:color w:val="000000"/>
          <w:bdr w:val="none" w:sz="0" w:space="0" w:color="auto" w:frame="1"/>
        </w:rPr>
        <w:t>В границах территории проектирования распределительного газопровода отсутствуют объекты культурного наследия местного значения, регионального значения, действующие и перспективные особо охраняемые природные территории.</w:t>
      </w:r>
    </w:p>
    <w:p w:rsidR="00BA4EBD" w:rsidRDefault="00BA4EBD" w:rsidP="003F782C">
      <w:pPr>
        <w:jc w:val="center"/>
        <w:textAlignment w:val="baseline"/>
        <w:rPr>
          <w:rFonts w:cs="Times New Roman"/>
          <w:smallCaps w:val="0"/>
          <w:snapToGrid/>
          <w:color w:val="000000"/>
          <w:bdr w:val="none" w:sz="0" w:space="0" w:color="auto" w:frame="1"/>
        </w:rPr>
      </w:pPr>
    </w:p>
    <w:p w:rsidR="007A496B" w:rsidRPr="00C82D28" w:rsidRDefault="007A496B" w:rsidP="003F782C">
      <w:pPr>
        <w:jc w:val="center"/>
        <w:textAlignment w:val="baseline"/>
        <w:rPr>
          <w:rFonts w:cs="Times New Roman"/>
          <w:smallCaps w:val="0"/>
          <w:snapToGrid/>
          <w:color w:val="000000"/>
          <w:bdr w:val="none" w:sz="0" w:space="0" w:color="auto" w:frame="1"/>
        </w:rPr>
      </w:pPr>
      <w:r w:rsidRPr="00C82D28">
        <w:rPr>
          <w:rFonts w:cs="Times New Roman"/>
          <w:b/>
          <w:bCs/>
          <w:smallCaps w:val="0"/>
          <w:snapToGrid/>
          <w:color w:val="000000"/>
          <w:bdr w:val="none" w:sz="0" w:space="0" w:color="auto" w:frame="1"/>
        </w:rPr>
        <w:t>Принципиальные мероприятия, необходимые для освоения территории, с указанием сроком по их реализации</w:t>
      </w:r>
    </w:p>
    <w:p w:rsidR="006E0B1B" w:rsidRDefault="006E0B1B" w:rsidP="006E0B1B">
      <w:pPr>
        <w:ind w:firstLine="708"/>
        <w:jc w:val="both"/>
        <w:textAlignment w:val="baseline"/>
        <w:rPr>
          <w:rFonts w:cs="Times New Roman"/>
          <w:smallCaps w:val="0"/>
          <w:snapToGrid/>
          <w:color w:val="000000"/>
          <w:bdr w:val="none" w:sz="0" w:space="0" w:color="auto" w:frame="1"/>
        </w:rPr>
      </w:pPr>
    </w:p>
    <w:p w:rsidR="006E0B1B" w:rsidRDefault="007A496B" w:rsidP="006E0B1B">
      <w:pPr>
        <w:ind w:firstLine="708"/>
        <w:jc w:val="both"/>
        <w:textAlignment w:val="baseline"/>
        <w:rPr>
          <w:rFonts w:cs="Times New Roman"/>
          <w:smallCaps w:val="0"/>
          <w:snapToGrid/>
          <w:color w:val="000000"/>
          <w:bdr w:val="none" w:sz="0" w:space="0" w:color="auto" w:frame="1"/>
        </w:rPr>
      </w:pPr>
      <w:r w:rsidRPr="00C82D28">
        <w:rPr>
          <w:rFonts w:cs="Times New Roman"/>
          <w:smallCaps w:val="0"/>
          <w:snapToGrid/>
          <w:color w:val="000000"/>
          <w:bdr w:val="none" w:sz="0" w:space="0" w:color="auto" w:frame="1"/>
        </w:rPr>
        <w:t>На основании разработанного проекта планировки территории необходимо внести изменения в Правила </w:t>
      </w:r>
      <w:hyperlink r:id="rId6" w:tooltip="Землепользование" w:history="1">
        <w:r w:rsidRPr="00C82D28">
          <w:rPr>
            <w:rFonts w:cs="Times New Roman"/>
            <w:smallCaps w:val="0"/>
            <w:snapToGrid/>
            <w:color w:val="743399"/>
            <w:bdr w:val="none" w:sz="0" w:space="0" w:color="auto" w:frame="1"/>
          </w:rPr>
          <w:t>землепользования</w:t>
        </w:r>
      </w:hyperlink>
      <w:r w:rsidR="005922CA" w:rsidRPr="00C82D28">
        <w:rPr>
          <w:rFonts w:cs="Times New Roman"/>
          <w:smallCaps w:val="0"/>
          <w:snapToGrid/>
          <w:color w:val="000000"/>
          <w:bdr w:val="none" w:sz="0" w:space="0" w:color="auto" w:frame="1"/>
        </w:rPr>
        <w:t> и застройки Петровского городского поселения</w:t>
      </w:r>
      <w:r w:rsidRPr="00C82D28">
        <w:rPr>
          <w:rFonts w:cs="Times New Roman"/>
          <w:smallCaps w:val="0"/>
          <w:snapToGrid/>
          <w:color w:val="000000"/>
          <w:bdr w:val="none" w:sz="0" w:space="0" w:color="auto" w:frame="1"/>
        </w:rPr>
        <w:t>, а также учесть его при разработке </w:t>
      </w:r>
      <w:hyperlink r:id="rId7" w:tooltip="Генеральные планы" w:history="1">
        <w:r w:rsidRPr="00C82D28">
          <w:rPr>
            <w:rFonts w:cs="Times New Roman"/>
            <w:smallCaps w:val="0"/>
            <w:snapToGrid/>
            <w:color w:val="743399"/>
            <w:bdr w:val="none" w:sz="0" w:space="0" w:color="auto" w:frame="1"/>
          </w:rPr>
          <w:t>генерального плана</w:t>
        </w:r>
      </w:hyperlink>
      <w:r w:rsidRPr="00C82D28">
        <w:rPr>
          <w:rFonts w:cs="Times New Roman"/>
          <w:smallCaps w:val="0"/>
          <w:snapToGrid/>
          <w:color w:val="000000"/>
          <w:bdr w:val="none" w:sz="0" w:space="0" w:color="auto" w:frame="1"/>
        </w:rPr>
        <w:t> на данную территорию.</w:t>
      </w:r>
    </w:p>
    <w:p w:rsidR="006E0B1B" w:rsidRDefault="007A496B" w:rsidP="006E0B1B">
      <w:pPr>
        <w:ind w:firstLine="708"/>
        <w:jc w:val="both"/>
        <w:textAlignment w:val="baseline"/>
        <w:rPr>
          <w:rFonts w:cs="Times New Roman"/>
          <w:smallCaps w:val="0"/>
          <w:snapToGrid/>
          <w:color w:val="000000"/>
          <w:bdr w:val="none" w:sz="0" w:space="0" w:color="auto" w:frame="1"/>
        </w:rPr>
      </w:pPr>
      <w:r w:rsidRPr="00C82D28">
        <w:rPr>
          <w:rFonts w:cs="Times New Roman"/>
          <w:smallCaps w:val="0"/>
          <w:snapToGrid/>
          <w:color w:val="000000"/>
          <w:bdr w:val="none" w:sz="0" w:space="0" w:color="auto" w:frame="1"/>
        </w:rPr>
        <w:t>Мероприятия по изъятию земельных участков и возмещению убытков правообладателям земельны</w:t>
      </w:r>
      <w:r w:rsidR="00FB438C">
        <w:rPr>
          <w:rFonts w:cs="Times New Roman"/>
          <w:smallCaps w:val="0"/>
          <w:snapToGrid/>
          <w:color w:val="000000"/>
          <w:bdr w:val="none" w:sz="0" w:space="0" w:color="auto" w:frame="1"/>
        </w:rPr>
        <w:t>х участков не проводятся. Газопровод практически на всем протяжении проходит по застроенной части населенных пунктов (земли населенных пунктов государственная собственность). Предложенный вариант позволит осуществить строительство максимально на землях общего пользования населенных пунктов.</w:t>
      </w:r>
    </w:p>
    <w:p w:rsidR="00FB438C" w:rsidRDefault="00FB438C" w:rsidP="006E0B1B">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Прокладка газопровода через автомобильные дороги общего пользования местного значения (улицы населенного пункта) выполняется открытым способом.</w:t>
      </w:r>
    </w:p>
    <w:p w:rsidR="006E0B1B" w:rsidRDefault="006E0B1B" w:rsidP="00EB4B0C">
      <w:pPr>
        <w:jc w:val="center"/>
        <w:textAlignment w:val="baseline"/>
        <w:rPr>
          <w:rFonts w:cs="Times New Roman"/>
          <w:b/>
          <w:bCs/>
          <w:smallCaps w:val="0"/>
          <w:snapToGrid/>
          <w:color w:val="000000"/>
          <w:bdr w:val="none" w:sz="0" w:space="0" w:color="auto" w:frame="1"/>
        </w:rPr>
      </w:pPr>
    </w:p>
    <w:p w:rsidR="00EB4B0C" w:rsidRPr="00EB4B0C" w:rsidRDefault="00EB4B0C" w:rsidP="00EB4B0C">
      <w:pPr>
        <w:jc w:val="center"/>
        <w:textAlignment w:val="baseline"/>
        <w:rPr>
          <w:rFonts w:cs="Times New Roman"/>
          <w:b/>
          <w:bCs/>
          <w:smallCaps w:val="0"/>
          <w:snapToGrid/>
          <w:color w:val="000000"/>
          <w:bdr w:val="none" w:sz="0" w:space="0" w:color="auto" w:frame="1"/>
        </w:rPr>
      </w:pPr>
      <w:r w:rsidRPr="00EB4B0C">
        <w:rPr>
          <w:rFonts w:cs="Times New Roman"/>
          <w:b/>
          <w:bCs/>
          <w:smallCaps w:val="0"/>
          <w:snapToGrid/>
          <w:color w:val="000000"/>
          <w:bdr w:val="none" w:sz="0" w:space="0" w:color="auto" w:frame="1"/>
        </w:rPr>
        <w:t>Сведения о соответствии разработанной документации требованиям законодательства о градостроительной документации</w:t>
      </w:r>
    </w:p>
    <w:p w:rsidR="00EB4B0C" w:rsidRDefault="00EB4B0C" w:rsidP="00EB4B0C">
      <w:pPr>
        <w:textAlignment w:val="baseline"/>
        <w:rPr>
          <w:rFonts w:cs="Times New Roman"/>
          <w:b/>
          <w:bCs/>
          <w:smallCaps w:val="0"/>
          <w:snapToGrid/>
          <w:color w:val="000000"/>
          <w:sz w:val="21"/>
          <w:szCs w:val="21"/>
          <w:bdr w:val="none" w:sz="0" w:space="0" w:color="auto" w:frame="1"/>
        </w:rPr>
      </w:pPr>
    </w:p>
    <w:p w:rsidR="00EB4B0C" w:rsidRPr="00EB4B0C" w:rsidRDefault="00EB4B0C" w:rsidP="00EB4B0C">
      <w:pPr>
        <w:ind w:firstLine="708"/>
        <w:jc w:val="both"/>
        <w:textAlignment w:val="baseline"/>
        <w:rPr>
          <w:rFonts w:cs="Times New Roman"/>
          <w:bCs/>
          <w:smallCaps w:val="0"/>
          <w:snapToGrid/>
          <w:color w:val="000000"/>
          <w:bdr w:val="none" w:sz="0" w:space="0" w:color="auto" w:frame="1"/>
        </w:rPr>
      </w:pPr>
      <w:r w:rsidRPr="00EB4B0C">
        <w:rPr>
          <w:rFonts w:cs="Times New Roman"/>
          <w:bCs/>
          <w:smallCaps w:val="0"/>
          <w:snapToGrid/>
          <w:color w:val="000000"/>
          <w:bdr w:val="none" w:sz="0" w:space="0" w:color="auto" w:frame="1"/>
        </w:rPr>
        <w:t>Проект планировки территории подготовлен на часть территории Петровского городского поселения, используемую для строительства газопровода, в связи с отсутствием общего проекта планировки территории муниципального образования. Проект не предусматривает создания новых линий градостроительного регулирования (красных линий) или переноса имеющихся, носит информационный характер.</w:t>
      </w:r>
    </w:p>
    <w:p w:rsidR="00BD0F3C" w:rsidRPr="00BD0F3C" w:rsidRDefault="00BD0F3C" w:rsidP="00BD0F3C">
      <w:pPr>
        <w:ind w:firstLine="708"/>
        <w:jc w:val="both"/>
        <w:textAlignment w:val="baseline"/>
        <w:rPr>
          <w:rFonts w:cs="Times New Roman"/>
          <w:iCs/>
          <w:smallCaps w:val="0"/>
          <w:snapToGrid/>
          <w:color w:val="000000"/>
          <w:bdr w:val="none" w:sz="0" w:space="0" w:color="auto" w:frame="1"/>
        </w:rPr>
      </w:pPr>
      <w:r w:rsidRPr="00BD0F3C">
        <w:rPr>
          <w:rFonts w:cs="Times New Roman"/>
          <w:iCs/>
          <w:smallCaps w:val="0"/>
          <w:snapToGrid/>
          <w:color w:val="000000"/>
          <w:bdr w:val="none" w:sz="0" w:space="0" w:color="auto" w:frame="1"/>
        </w:rPr>
        <w:t xml:space="preserve">При сопоставлении предложенного варианта размещения объекта капитального строительства с Правилами землепользования и застройки муниципального образования Петровское городское поселение </w:t>
      </w:r>
      <w:proofErr w:type="spellStart"/>
      <w:r w:rsidRPr="00BD0F3C">
        <w:rPr>
          <w:rFonts w:cs="Times New Roman"/>
          <w:iCs/>
          <w:smallCaps w:val="0"/>
          <w:snapToGrid/>
          <w:color w:val="000000"/>
          <w:bdr w:val="none" w:sz="0" w:space="0" w:color="auto" w:frame="1"/>
        </w:rPr>
        <w:t>Гаврилово</w:t>
      </w:r>
      <w:proofErr w:type="spellEnd"/>
      <w:r w:rsidRPr="00BD0F3C">
        <w:rPr>
          <w:rFonts w:cs="Times New Roman"/>
          <w:iCs/>
          <w:smallCaps w:val="0"/>
          <w:snapToGrid/>
          <w:color w:val="000000"/>
          <w:bdr w:val="none" w:sz="0" w:space="0" w:color="auto" w:frame="1"/>
        </w:rPr>
        <w:t>-Посадского муниципального района определено:</w:t>
      </w:r>
    </w:p>
    <w:p w:rsidR="00EB4B0C" w:rsidRPr="00BD0F3C" w:rsidRDefault="00BD0F3C" w:rsidP="00BD0F3C">
      <w:pPr>
        <w:jc w:val="both"/>
        <w:textAlignment w:val="baseline"/>
        <w:rPr>
          <w:rFonts w:cs="Times New Roman"/>
          <w:iCs/>
          <w:smallCaps w:val="0"/>
          <w:snapToGrid/>
          <w:color w:val="000000"/>
          <w:bdr w:val="none" w:sz="0" w:space="0" w:color="auto" w:frame="1"/>
        </w:rPr>
      </w:pPr>
      <w:r w:rsidRPr="00BD0F3C">
        <w:rPr>
          <w:rFonts w:cs="Times New Roman"/>
          <w:iCs/>
          <w:smallCaps w:val="0"/>
          <w:snapToGrid/>
          <w:color w:val="000000"/>
          <w:bdr w:val="none" w:sz="0" w:space="0" w:color="auto" w:frame="1"/>
        </w:rPr>
        <w:t>- объект строительства будет располагаться в территориальных зонах: зоне инженерной инфраструктуры (И-1), зоне объектов общественного</w:t>
      </w:r>
      <w:proofErr w:type="gramStart"/>
      <w:r w:rsidRPr="00BD0F3C">
        <w:rPr>
          <w:rFonts w:cs="Times New Roman"/>
          <w:iCs/>
          <w:smallCaps w:val="0"/>
          <w:snapToGrid/>
          <w:color w:val="000000"/>
          <w:bdr w:val="none" w:sz="0" w:space="0" w:color="auto" w:frame="1"/>
        </w:rPr>
        <w:t xml:space="preserve"> ,</w:t>
      </w:r>
      <w:proofErr w:type="gramEnd"/>
      <w:r w:rsidRPr="00BD0F3C">
        <w:rPr>
          <w:rFonts w:cs="Times New Roman"/>
          <w:iCs/>
          <w:smallCaps w:val="0"/>
          <w:snapToGrid/>
          <w:color w:val="000000"/>
          <w:bdr w:val="none" w:sz="0" w:space="0" w:color="auto" w:frame="1"/>
        </w:rPr>
        <w:t xml:space="preserve"> делового и коммерческого назначения (О-1), зоне объектов транспортной инфраструктуры (Т-1)</w:t>
      </w:r>
      <w:r>
        <w:rPr>
          <w:rFonts w:cs="Times New Roman"/>
          <w:iCs/>
          <w:smallCaps w:val="0"/>
          <w:snapToGrid/>
          <w:color w:val="000000"/>
          <w:bdr w:val="none" w:sz="0" w:space="0" w:color="auto" w:frame="1"/>
        </w:rPr>
        <w:t>.</w:t>
      </w:r>
    </w:p>
    <w:p w:rsidR="00BD0F3C" w:rsidRDefault="00BD0F3C" w:rsidP="00EB4B0C">
      <w:pPr>
        <w:jc w:val="center"/>
        <w:textAlignment w:val="baseline"/>
        <w:rPr>
          <w:rFonts w:cs="Times New Roman"/>
          <w:b/>
          <w:smallCaps w:val="0"/>
          <w:snapToGrid/>
          <w:color w:val="000000"/>
          <w:bdr w:val="none" w:sz="0" w:space="0" w:color="auto" w:frame="1"/>
        </w:rPr>
      </w:pPr>
    </w:p>
    <w:p w:rsidR="00411773" w:rsidRDefault="00411773" w:rsidP="00EB4B0C">
      <w:pPr>
        <w:jc w:val="center"/>
        <w:textAlignment w:val="baseline"/>
        <w:rPr>
          <w:rFonts w:cs="Times New Roman"/>
          <w:b/>
          <w:smallCaps w:val="0"/>
          <w:snapToGrid/>
          <w:color w:val="000000"/>
          <w:bdr w:val="none" w:sz="0" w:space="0" w:color="auto" w:frame="1"/>
        </w:rPr>
      </w:pPr>
    </w:p>
    <w:p w:rsidR="004573C9" w:rsidRDefault="00D3607C" w:rsidP="00EB4B0C">
      <w:pPr>
        <w:jc w:val="center"/>
        <w:textAlignment w:val="baseline"/>
        <w:rPr>
          <w:rFonts w:cs="Times New Roman"/>
          <w:b/>
          <w:smallCaps w:val="0"/>
          <w:snapToGrid/>
          <w:color w:val="000000"/>
          <w:bdr w:val="none" w:sz="0" w:space="0" w:color="auto" w:frame="1"/>
        </w:rPr>
      </w:pPr>
      <w:bookmarkStart w:id="0" w:name="_GoBack"/>
      <w:bookmarkEnd w:id="0"/>
      <w:r w:rsidRPr="00D3607C">
        <w:rPr>
          <w:rFonts w:cs="Times New Roman"/>
          <w:b/>
          <w:smallCaps w:val="0"/>
          <w:snapToGrid/>
          <w:color w:val="000000"/>
          <w:bdr w:val="none" w:sz="0" w:space="0" w:color="auto" w:frame="1"/>
        </w:rPr>
        <w:t>Защита территории от чрезвычайных ситуаций природ</w:t>
      </w:r>
      <w:r>
        <w:rPr>
          <w:rFonts w:cs="Times New Roman"/>
          <w:b/>
          <w:smallCaps w:val="0"/>
          <w:snapToGrid/>
          <w:color w:val="000000"/>
          <w:bdr w:val="none" w:sz="0" w:space="0" w:color="auto" w:frame="1"/>
        </w:rPr>
        <w:t xml:space="preserve">ного и техногенного </w:t>
      </w:r>
      <w:proofErr w:type="spellStart"/>
      <w:proofErr w:type="gramStart"/>
      <w:r>
        <w:rPr>
          <w:rFonts w:cs="Times New Roman"/>
          <w:b/>
          <w:smallCaps w:val="0"/>
          <w:snapToGrid/>
          <w:color w:val="000000"/>
          <w:bdr w:val="none" w:sz="0" w:space="0" w:color="auto" w:frame="1"/>
        </w:rPr>
        <w:t>техногенного</w:t>
      </w:r>
      <w:proofErr w:type="spellEnd"/>
      <w:proofErr w:type="gramEnd"/>
      <w:r w:rsidRPr="00D3607C">
        <w:rPr>
          <w:rFonts w:cs="Times New Roman"/>
          <w:b/>
          <w:smallCaps w:val="0"/>
          <w:snapToGrid/>
          <w:color w:val="000000"/>
          <w:bdr w:val="none" w:sz="0" w:space="0" w:color="auto" w:frame="1"/>
        </w:rPr>
        <w:t xml:space="preserve"> характера</w:t>
      </w:r>
    </w:p>
    <w:p w:rsidR="00EB4B0C" w:rsidRPr="00D3607C" w:rsidRDefault="00EB4B0C" w:rsidP="00EB4B0C">
      <w:pPr>
        <w:jc w:val="both"/>
        <w:textAlignment w:val="baseline"/>
        <w:rPr>
          <w:rFonts w:cs="Times New Roman"/>
          <w:b/>
          <w:smallCaps w:val="0"/>
          <w:snapToGrid/>
          <w:color w:val="000000"/>
          <w:bdr w:val="none" w:sz="0" w:space="0" w:color="auto" w:frame="1"/>
        </w:rPr>
      </w:pPr>
    </w:p>
    <w:p w:rsidR="00D23D28" w:rsidRDefault="004573C9" w:rsidP="00EB4B0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При угрозе нападения вероятного противника персонал, обслуживающий трассу газопровода, производит необходимые работы по консервации </w:t>
      </w:r>
      <w:proofErr w:type="gramStart"/>
      <w:r>
        <w:rPr>
          <w:rFonts w:cs="Times New Roman"/>
          <w:smallCaps w:val="0"/>
          <w:snapToGrid/>
          <w:color w:val="000000"/>
          <w:bdr w:val="none" w:sz="0" w:space="0" w:color="auto" w:frame="1"/>
        </w:rPr>
        <w:t>объекта</w:t>
      </w:r>
      <w:proofErr w:type="gramEnd"/>
      <w:r>
        <w:rPr>
          <w:rFonts w:cs="Times New Roman"/>
          <w:smallCaps w:val="0"/>
          <w:snapToGrid/>
          <w:color w:val="000000"/>
          <w:bdr w:val="none" w:sz="0" w:space="0" w:color="auto" w:frame="1"/>
        </w:rPr>
        <w:t xml:space="preserve"> и эвакуируются</w:t>
      </w:r>
      <w:r w:rsidR="00D23D28">
        <w:rPr>
          <w:rFonts w:cs="Times New Roman"/>
          <w:smallCaps w:val="0"/>
          <w:snapToGrid/>
          <w:color w:val="000000"/>
          <w:bdr w:val="none" w:sz="0" w:space="0" w:color="auto" w:frame="1"/>
        </w:rPr>
        <w:t xml:space="preserve"> установленном порядке.</w:t>
      </w:r>
    </w:p>
    <w:p w:rsidR="002A099E" w:rsidRDefault="00D23D28" w:rsidP="00EB4B0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При радиационной аварии </w:t>
      </w:r>
      <w:r w:rsidR="00827B81" w:rsidRPr="00C82D28">
        <w:rPr>
          <w:rFonts w:cs="Times New Roman"/>
          <w:smallCaps w:val="0"/>
          <w:snapToGrid/>
          <w:color w:val="000000"/>
          <w:bdr w:val="none" w:sz="0" w:space="0" w:color="auto" w:frame="1"/>
        </w:rPr>
        <w:t xml:space="preserve"> </w:t>
      </w:r>
      <w:r>
        <w:rPr>
          <w:rFonts w:cs="Times New Roman"/>
          <w:smallCaps w:val="0"/>
          <w:snapToGrid/>
          <w:color w:val="000000"/>
          <w:bdr w:val="none" w:sz="0" w:space="0" w:color="auto" w:frame="1"/>
        </w:rPr>
        <w:t>администрация Петровского городского поселения вводит</w:t>
      </w:r>
      <w:r w:rsidR="006F63D7">
        <w:rPr>
          <w:rFonts w:cs="Times New Roman"/>
          <w:smallCaps w:val="0"/>
          <w:snapToGrid/>
          <w:color w:val="000000"/>
          <w:bdr w:val="none" w:sz="0" w:space="0" w:color="auto" w:frame="1"/>
        </w:rPr>
        <w:t xml:space="preserve"> режим радиационной защиты, который регламентирует порядок действия людей, применение средств и способов защиты населения</w:t>
      </w:r>
      <w:r w:rsidR="002A099E">
        <w:rPr>
          <w:rFonts w:cs="Times New Roman"/>
          <w:smallCaps w:val="0"/>
          <w:snapToGrid/>
          <w:color w:val="000000"/>
          <w:bdr w:val="none" w:sz="0" w:space="0" w:color="auto" w:frame="1"/>
        </w:rPr>
        <w:t xml:space="preserve"> в зонах радиоактивного загрязнения (заражения), обеспечивающие максимальное уменьшение возможных зон облучения.</w:t>
      </w:r>
    </w:p>
    <w:p w:rsidR="00500260" w:rsidRDefault="002A099E" w:rsidP="00EB4B0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В случае угрозы ЧС на проектируемом газопроводе </w:t>
      </w:r>
      <w:r w:rsidR="0095705D">
        <w:rPr>
          <w:rFonts w:cs="Times New Roman"/>
          <w:smallCaps w:val="0"/>
          <w:snapToGrid/>
          <w:color w:val="000000"/>
          <w:bdr w:val="none" w:sz="0" w:space="0" w:color="auto" w:frame="1"/>
        </w:rPr>
        <w:t xml:space="preserve">население близлежащих домов отводится на безопасное расстояние (не менее 500 м). </w:t>
      </w:r>
      <w:r w:rsidR="00500260">
        <w:rPr>
          <w:rFonts w:cs="Times New Roman"/>
          <w:smallCaps w:val="0"/>
          <w:snapToGrid/>
          <w:color w:val="000000"/>
          <w:bdr w:val="none" w:sz="0" w:space="0" w:color="auto" w:frame="1"/>
        </w:rPr>
        <w:t>Дополнительных мероприятий по эвакуации не предусматривается.</w:t>
      </w:r>
    </w:p>
    <w:p w:rsidR="007A496B" w:rsidRDefault="00500260" w:rsidP="00EB4B0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Для предотвращения чрезвычайных ситуаций связанных с разгерметизации газового оборудова</w:t>
      </w:r>
      <w:r w:rsidR="00D3607C">
        <w:rPr>
          <w:rFonts w:cs="Times New Roman"/>
          <w:smallCaps w:val="0"/>
          <w:snapToGrid/>
          <w:color w:val="000000"/>
          <w:bdr w:val="none" w:sz="0" w:space="0" w:color="auto" w:frame="1"/>
        </w:rPr>
        <w:t>ния и аварийными выбросами газа</w:t>
      </w:r>
      <w:proofErr w:type="gramStart"/>
      <w:r w:rsidR="00D3607C">
        <w:rPr>
          <w:rFonts w:cs="Times New Roman"/>
          <w:smallCaps w:val="0"/>
          <w:snapToGrid/>
          <w:color w:val="000000"/>
          <w:bdr w:val="none" w:sz="0" w:space="0" w:color="auto" w:frame="1"/>
        </w:rPr>
        <w:t>.</w:t>
      </w:r>
      <w:proofErr w:type="gramEnd"/>
      <w:r w:rsidR="00D3607C">
        <w:rPr>
          <w:rFonts w:cs="Times New Roman"/>
          <w:smallCaps w:val="0"/>
          <w:snapToGrid/>
          <w:color w:val="000000"/>
          <w:bdr w:val="none" w:sz="0" w:space="0" w:color="auto" w:frame="1"/>
        </w:rPr>
        <w:t xml:space="preserve"> </w:t>
      </w:r>
      <w:proofErr w:type="gramStart"/>
      <w:r w:rsidR="00D3607C">
        <w:rPr>
          <w:rFonts w:cs="Times New Roman"/>
          <w:smallCaps w:val="0"/>
          <w:snapToGrid/>
          <w:color w:val="000000"/>
          <w:bdr w:val="none" w:sz="0" w:space="0" w:color="auto" w:frame="1"/>
        </w:rPr>
        <w:t>л</w:t>
      </w:r>
      <w:proofErr w:type="gramEnd"/>
      <w:r w:rsidR="00D3607C">
        <w:rPr>
          <w:rFonts w:cs="Times New Roman"/>
          <w:smallCaps w:val="0"/>
          <w:snapToGrid/>
          <w:color w:val="000000"/>
          <w:bdr w:val="none" w:sz="0" w:space="0" w:color="auto" w:frame="1"/>
        </w:rPr>
        <w:t xml:space="preserve">иквидации и снижения тяжести их последствий в проекте предусмотрены технические </w:t>
      </w:r>
      <w:r w:rsidR="006F63D7">
        <w:rPr>
          <w:rFonts w:cs="Times New Roman"/>
          <w:smallCaps w:val="0"/>
          <w:snapToGrid/>
          <w:color w:val="000000"/>
          <w:bdr w:val="none" w:sz="0" w:space="0" w:color="auto" w:frame="1"/>
        </w:rPr>
        <w:t xml:space="preserve"> </w:t>
      </w:r>
      <w:r w:rsidR="00D3607C">
        <w:rPr>
          <w:rFonts w:cs="Times New Roman"/>
          <w:smallCaps w:val="0"/>
          <w:snapToGrid/>
          <w:color w:val="000000"/>
          <w:bdr w:val="none" w:sz="0" w:space="0" w:color="auto" w:frame="1"/>
        </w:rPr>
        <w:t>решения и организационные мероприятия.</w:t>
      </w:r>
    </w:p>
    <w:p w:rsidR="00626FF8" w:rsidRDefault="00626FF8" w:rsidP="00EB4B0C">
      <w:pPr>
        <w:jc w:val="both"/>
        <w:textAlignment w:val="baseline"/>
        <w:rPr>
          <w:rFonts w:cs="Times New Roman"/>
          <w:smallCaps w:val="0"/>
          <w:snapToGrid/>
          <w:color w:val="000000"/>
          <w:bdr w:val="none" w:sz="0" w:space="0" w:color="auto" w:frame="1"/>
        </w:rPr>
      </w:pPr>
    </w:p>
    <w:p w:rsidR="00626FF8" w:rsidRDefault="00626FF8" w:rsidP="00EB4B0C">
      <w:pPr>
        <w:jc w:val="center"/>
        <w:textAlignment w:val="baseline"/>
        <w:rPr>
          <w:rFonts w:cs="Times New Roman"/>
          <w:b/>
          <w:smallCaps w:val="0"/>
          <w:snapToGrid/>
          <w:color w:val="000000"/>
          <w:bdr w:val="none" w:sz="0" w:space="0" w:color="auto" w:frame="1"/>
        </w:rPr>
      </w:pPr>
      <w:r w:rsidRPr="00626FF8">
        <w:rPr>
          <w:rFonts w:cs="Times New Roman"/>
          <w:b/>
          <w:smallCaps w:val="0"/>
          <w:snapToGrid/>
          <w:color w:val="000000"/>
          <w:bdr w:val="none" w:sz="0" w:space="0" w:color="auto" w:frame="1"/>
        </w:rPr>
        <w:t>Противопожарные мероприятия</w:t>
      </w:r>
    </w:p>
    <w:p w:rsidR="00626FF8" w:rsidRDefault="00626FF8" w:rsidP="00EB4B0C">
      <w:pPr>
        <w:jc w:val="both"/>
        <w:textAlignment w:val="baseline"/>
        <w:rPr>
          <w:rFonts w:cs="Times New Roman"/>
          <w:b/>
          <w:smallCaps w:val="0"/>
          <w:snapToGrid/>
          <w:color w:val="000000"/>
          <w:bdr w:val="none" w:sz="0" w:space="0" w:color="auto" w:frame="1"/>
        </w:rPr>
      </w:pPr>
    </w:p>
    <w:p w:rsidR="00FC7853" w:rsidRDefault="00FC7853" w:rsidP="00EB4B0C">
      <w:pPr>
        <w:ind w:firstLine="708"/>
        <w:jc w:val="both"/>
        <w:textAlignment w:val="baseline"/>
        <w:rPr>
          <w:rFonts w:cs="Times New Roman"/>
          <w:smallCaps w:val="0"/>
          <w:snapToGrid/>
          <w:color w:val="000000"/>
          <w:bdr w:val="none" w:sz="0" w:space="0" w:color="auto" w:frame="1"/>
        </w:rPr>
      </w:pPr>
      <w:r w:rsidRPr="00FC7853">
        <w:rPr>
          <w:rFonts w:cs="Times New Roman"/>
          <w:smallCaps w:val="0"/>
          <w:snapToGrid/>
          <w:color w:val="000000"/>
          <w:bdr w:val="none" w:sz="0" w:space="0" w:color="auto" w:frame="1"/>
        </w:rPr>
        <w:t>Безопасное расстояние</w:t>
      </w:r>
      <w:r>
        <w:rPr>
          <w:rFonts w:cs="Times New Roman"/>
          <w:smallCaps w:val="0"/>
          <w:snapToGrid/>
          <w:color w:val="000000"/>
          <w:bdr w:val="none" w:sz="0" w:space="0" w:color="auto" w:frame="1"/>
        </w:rPr>
        <w:t xml:space="preserve"> для строительства и эксплуатации от газопровода до фундамента зданий и сооружений для газопровода высокого давления – 7 м, для низкого давления – 2 м.</w:t>
      </w:r>
    </w:p>
    <w:p w:rsidR="00FC7853" w:rsidRDefault="00FC7853" w:rsidP="00EB4B0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Проектируемый газопровод не прокладывается вблизи промышленных и сельскохозяйственных объектов и лесных массивов.</w:t>
      </w:r>
    </w:p>
    <w:p w:rsidR="00FC7853" w:rsidRPr="00FC7853" w:rsidRDefault="00FC7853" w:rsidP="00EB4B0C">
      <w:pPr>
        <w:ind w:firstLine="708"/>
        <w:jc w:val="both"/>
        <w:textAlignment w:val="baseline"/>
        <w:rPr>
          <w:rFonts w:cs="Times New Roman"/>
          <w:smallCaps w:val="0"/>
          <w:snapToGrid/>
          <w:color w:val="000000"/>
          <w:bdr w:val="none" w:sz="0" w:space="0" w:color="auto" w:frame="1"/>
        </w:rPr>
      </w:pPr>
      <w:r>
        <w:rPr>
          <w:rFonts w:cs="Times New Roman"/>
          <w:smallCaps w:val="0"/>
          <w:snapToGrid/>
          <w:color w:val="000000"/>
          <w:bdr w:val="none" w:sz="0" w:space="0" w:color="auto" w:frame="1"/>
        </w:rPr>
        <w:t xml:space="preserve">Ближайшая пожарная часть – ПЧ-50 пожарная </w:t>
      </w:r>
      <w:r w:rsidR="00D82005">
        <w:rPr>
          <w:rFonts w:cs="Times New Roman"/>
          <w:smallCaps w:val="0"/>
          <w:snapToGrid/>
          <w:color w:val="000000"/>
          <w:bdr w:val="none" w:sz="0" w:space="0" w:color="auto" w:frame="1"/>
        </w:rPr>
        <w:t xml:space="preserve">часть ОГПС п. </w:t>
      </w:r>
      <w:proofErr w:type="gramStart"/>
      <w:r w:rsidR="00D82005">
        <w:rPr>
          <w:rFonts w:cs="Times New Roman"/>
          <w:smallCaps w:val="0"/>
          <w:snapToGrid/>
          <w:color w:val="000000"/>
          <w:bdr w:val="none" w:sz="0" w:space="0" w:color="auto" w:frame="1"/>
        </w:rPr>
        <w:t>Петровский</w:t>
      </w:r>
      <w:proofErr w:type="gramEnd"/>
      <w:r w:rsidR="00D82005">
        <w:rPr>
          <w:rFonts w:cs="Times New Roman"/>
          <w:smallCaps w:val="0"/>
          <w:snapToGrid/>
          <w:color w:val="000000"/>
          <w:bdr w:val="none" w:sz="0" w:space="0" w:color="auto" w:frame="1"/>
        </w:rPr>
        <w:t xml:space="preserve"> </w:t>
      </w:r>
      <w:proofErr w:type="spellStart"/>
      <w:r w:rsidR="00D82005">
        <w:rPr>
          <w:rFonts w:cs="Times New Roman"/>
          <w:smallCaps w:val="0"/>
          <w:snapToGrid/>
          <w:color w:val="000000"/>
          <w:bdr w:val="none" w:sz="0" w:space="0" w:color="auto" w:frame="1"/>
        </w:rPr>
        <w:t>Гаврилово</w:t>
      </w:r>
      <w:proofErr w:type="spellEnd"/>
      <w:r w:rsidR="00D82005">
        <w:rPr>
          <w:rFonts w:cs="Times New Roman"/>
          <w:smallCaps w:val="0"/>
          <w:snapToGrid/>
          <w:color w:val="000000"/>
          <w:bdr w:val="none" w:sz="0" w:space="0" w:color="auto" w:frame="1"/>
        </w:rPr>
        <w:t xml:space="preserve">-Посадского района. Адрес местонахождения: </w:t>
      </w:r>
      <w:proofErr w:type="spellStart"/>
      <w:r w:rsidR="00D82005">
        <w:rPr>
          <w:rFonts w:cs="Times New Roman"/>
          <w:smallCaps w:val="0"/>
          <w:snapToGrid/>
          <w:color w:val="000000"/>
          <w:bdr w:val="none" w:sz="0" w:space="0" w:color="auto" w:frame="1"/>
        </w:rPr>
        <w:t>Гаврилово</w:t>
      </w:r>
      <w:proofErr w:type="spellEnd"/>
      <w:r w:rsidR="00D82005">
        <w:rPr>
          <w:rFonts w:cs="Times New Roman"/>
          <w:smallCaps w:val="0"/>
          <w:snapToGrid/>
          <w:color w:val="000000"/>
          <w:bdr w:val="none" w:sz="0" w:space="0" w:color="auto" w:frame="1"/>
        </w:rPr>
        <w:t xml:space="preserve">-Посадский район, </w:t>
      </w:r>
      <w:proofErr w:type="spellStart"/>
      <w:r w:rsidR="00D82005">
        <w:rPr>
          <w:rFonts w:cs="Times New Roman"/>
          <w:smallCaps w:val="0"/>
          <w:snapToGrid/>
          <w:color w:val="000000"/>
          <w:bdr w:val="none" w:sz="0" w:space="0" w:color="auto" w:frame="1"/>
        </w:rPr>
        <w:t>пгт</w:t>
      </w:r>
      <w:proofErr w:type="spellEnd"/>
      <w:r w:rsidR="00D82005">
        <w:rPr>
          <w:rFonts w:cs="Times New Roman"/>
          <w:smallCaps w:val="0"/>
          <w:snapToGrid/>
          <w:color w:val="000000"/>
          <w:bdr w:val="none" w:sz="0" w:space="0" w:color="auto" w:frame="1"/>
        </w:rPr>
        <w:t>. Петровское, ул. Заводская, д. 1. Расстояние от ПЧ до объекта составляет 4 – 13 км. Расчетное время прибытия пожарной техники к месту возникновения аварии составляет до 13 минут.</w:t>
      </w:r>
    </w:p>
    <w:p w:rsidR="00B77E76" w:rsidRPr="00B77E76" w:rsidRDefault="00B77E76" w:rsidP="00EB4B0C">
      <w:pPr>
        <w:jc w:val="both"/>
        <w:textAlignment w:val="baseline"/>
        <w:rPr>
          <w:rFonts w:ascii="Tahoma" w:hAnsi="Tahoma"/>
          <w:b/>
          <w:smallCaps w:val="0"/>
          <w:snapToGrid/>
          <w:color w:val="000000"/>
          <w:sz w:val="21"/>
          <w:szCs w:val="21"/>
          <w:bdr w:val="none" w:sz="0" w:space="0" w:color="auto" w:frame="1"/>
        </w:rPr>
      </w:pPr>
    </w:p>
    <w:p w:rsidR="007A496B" w:rsidRPr="007A496B" w:rsidRDefault="007A496B" w:rsidP="00EB4B0C">
      <w:pPr>
        <w:jc w:val="both"/>
        <w:textAlignment w:val="baseline"/>
        <w:rPr>
          <w:rFonts w:ascii="Tahoma" w:hAnsi="Tahoma"/>
          <w:smallCaps w:val="0"/>
          <w:snapToGrid/>
          <w:color w:val="000000"/>
          <w:sz w:val="21"/>
          <w:szCs w:val="21"/>
          <w:bdr w:val="none" w:sz="0" w:space="0" w:color="auto" w:frame="1"/>
        </w:rPr>
      </w:pPr>
    </w:p>
    <w:p w:rsidR="007A496B" w:rsidRPr="00B03AA6" w:rsidRDefault="00B03AA6" w:rsidP="00EB4B0C">
      <w:pPr>
        <w:jc w:val="both"/>
        <w:textAlignment w:val="baseline"/>
        <w:rPr>
          <w:rFonts w:cs="Times New Roman"/>
          <w:b/>
          <w:bCs/>
          <w:smallCaps w:val="0"/>
          <w:snapToGrid/>
          <w:color w:val="000000"/>
          <w:bdr w:val="none" w:sz="0" w:space="0" w:color="auto" w:frame="1"/>
        </w:rPr>
      </w:pPr>
      <w:r w:rsidRPr="00B03AA6">
        <w:rPr>
          <w:rFonts w:cs="Times New Roman"/>
          <w:b/>
          <w:bCs/>
          <w:smallCaps w:val="0"/>
          <w:snapToGrid/>
          <w:color w:val="000000"/>
          <w:bdr w:val="none" w:sz="0" w:space="0" w:color="auto" w:frame="1"/>
        </w:rPr>
        <w:t xml:space="preserve">По итогам публичных слушаний </w:t>
      </w:r>
      <w:r w:rsidR="00000D23">
        <w:rPr>
          <w:rFonts w:cs="Times New Roman"/>
          <w:b/>
          <w:bCs/>
          <w:smallCaps w:val="0"/>
          <w:snapToGrid/>
          <w:color w:val="000000"/>
          <w:bdr w:val="none" w:sz="0" w:space="0" w:color="auto" w:frame="1"/>
        </w:rPr>
        <w:t>в</w:t>
      </w:r>
      <w:r w:rsidR="007A496B" w:rsidRPr="00B03AA6">
        <w:rPr>
          <w:rFonts w:cs="Times New Roman"/>
          <w:b/>
          <w:bCs/>
          <w:smallCaps w:val="0"/>
          <w:snapToGrid/>
          <w:color w:val="000000"/>
          <w:bdr w:val="none" w:sz="0" w:space="0" w:color="auto" w:frame="1"/>
        </w:rPr>
        <w:t>ыступили:</w:t>
      </w:r>
    </w:p>
    <w:p w:rsidR="00B03AA6" w:rsidRPr="00B03AA6" w:rsidRDefault="00000D23" w:rsidP="00F77B7A">
      <w:pPr>
        <w:jc w:val="both"/>
        <w:textAlignment w:val="baseline"/>
        <w:rPr>
          <w:rFonts w:cs="Times New Roman"/>
          <w:smallCaps w:val="0"/>
          <w:snapToGrid/>
          <w:color w:val="000000"/>
          <w:bdr w:val="none" w:sz="0" w:space="0" w:color="auto" w:frame="1"/>
        </w:rPr>
      </w:pPr>
      <w:proofErr w:type="gramStart"/>
      <w:r>
        <w:rPr>
          <w:rFonts w:cs="Times New Roman"/>
          <w:b/>
          <w:bCs/>
          <w:smallCaps w:val="0"/>
          <w:snapToGrid/>
          <w:color w:val="000000"/>
          <w:bdr w:val="none" w:sz="0" w:space="0" w:color="auto" w:frame="1"/>
        </w:rPr>
        <w:t>з</w:t>
      </w:r>
      <w:r w:rsidR="002240AD" w:rsidRPr="00B03AA6">
        <w:rPr>
          <w:rFonts w:cs="Times New Roman"/>
          <w:b/>
          <w:bCs/>
          <w:smallCaps w:val="0"/>
          <w:snapToGrid/>
          <w:color w:val="000000"/>
          <w:bdr w:val="none" w:sz="0" w:space="0" w:color="auto" w:frame="1"/>
        </w:rPr>
        <w:t xml:space="preserve">аместитель главы администрации Петровского городского поселения Ноздрин А.В. </w:t>
      </w:r>
      <w:r w:rsidR="007A496B" w:rsidRPr="00B03AA6">
        <w:rPr>
          <w:rFonts w:cs="Times New Roman"/>
          <w:smallCaps w:val="0"/>
          <w:snapToGrid/>
          <w:color w:val="000000"/>
          <w:bdr w:val="none" w:sz="0" w:space="0" w:color="auto" w:frame="1"/>
        </w:rPr>
        <w:t>сообщив</w:t>
      </w:r>
      <w:proofErr w:type="gramEnd"/>
      <w:r w:rsidR="007A496B" w:rsidRPr="00B03AA6">
        <w:rPr>
          <w:rFonts w:cs="Times New Roman"/>
          <w:smallCaps w:val="0"/>
          <w:snapToGrid/>
          <w:color w:val="000000"/>
          <w:bdr w:val="none" w:sz="0" w:space="0" w:color="auto" w:frame="1"/>
        </w:rPr>
        <w:t xml:space="preserve"> о том, что за период с момента назначения публичных слушаний до дня проведения публичных слушаний каких-либо предложений и замечаний, касающихся Проекта планировки в Адм</w:t>
      </w:r>
      <w:r w:rsidR="005922CA" w:rsidRPr="00B03AA6">
        <w:rPr>
          <w:rFonts w:cs="Times New Roman"/>
          <w:smallCaps w:val="0"/>
          <w:snapToGrid/>
          <w:color w:val="000000"/>
          <w:bdr w:val="none" w:sz="0" w:space="0" w:color="auto" w:frame="1"/>
        </w:rPr>
        <w:t>инистрацию Петровского городского поселения</w:t>
      </w:r>
      <w:r w:rsidR="007A496B" w:rsidRPr="00B03AA6">
        <w:rPr>
          <w:rFonts w:cs="Times New Roman"/>
          <w:smallCaps w:val="0"/>
          <w:snapToGrid/>
          <w:color w:val="000000"/>
          <w:bdr w:val="none" w:sz="0" w:space="0" w:color="auto" w:frame="1"/>
        </w:rPr>
        <w:t xml:space="preserve"> не поступало.</w:t>
      </w:r>
    </w:p>
    <w:p w:rsidR="00A02F4A" w:rsidRDefault="00A02F4A" w:rsidP="00A02F4A">
      <w:pPr>
        <w:jc w:val="both"/>
        <w:textAlignment w:val="baseline"/>
        <w:rPr>
          <w:rFonts w:cs="Times New Roman"/>
          <w:smallCaps w:val="0"/>
          <w:snapToGrid/>
          <w:color w:val="000000"/>
          <w:bdr w:val="none" w:sz="0" w:space="0" w:color="auto" w:frame="1"/>
        </w:rPr>
      </w:pPr>
    </w:p>
    <w:p w:rsidR="007A496B" w:rsidRPr="00000D23" w:rsidRDefault="00F77B7A" w:rsidP="00A02F4A">
      <w:pPr>
        <w:jc w:val="both"/>
        <w:textAlignment w:val="baseline"/>
        <w:rPr>
          <w:rFonts w:cs="Times New Roman"/>
          <w:smallCaps w:val="0"/>
          <w:snapToGrid/>
          <w:color w:val="000000"/>
          <w:bdr w:val="none" w:sz="0" w:space="0" w:color="auto" w:frame="1"/>
        </w:rPr>
      </w:pPr>
      <w:r>
        <w:rPr>
          <w:rFonts w:cs="Times New Roman"/>
          <w:b/>
          <w:bCs/>
          <w:smallCaps w:val="0"/>
          <w:snapToGrid/>
          <w:color w:val="000000"/>
          <w:bdr w:val="none" w:sz="0" w:space="0" w:color="auto" w:frame="1"/>
        </w:rPr>
        <w:t>Решение участников публичных слушаний.</w:t>
      </w:r>
    </w:p>
    <w:p w:rsidR="00000D23" w:rsidRDefault="007A496B" w:rsidP="00A02F4A">
      <w:pPr>
        <w:jc w:val="both"/>
        <w:textAlignment w:val="baseline"/>
        <w:rPr>
          <w:rFonts w:cs="Times New Roman"/>
          <w:smallCaps w:val="0"/>
          <w:snapToGrid/>
          <w:color w:val="000000"/>
          <w:bdr w:val="none" w:sz="0" w:space="0" w:color="auto" w:frame="1"/>
        </w:rPr>
      </w:pPr>
      <w:r w:rsidRPr="00000D23">
        <w:rPr>
          <w:rFonts w:cs="Times New Roman"/>
          <w:smallCaps w:val="0"/>
          <w:snapToGrid/>
          <w:color w:val="000000"/>
          <w:bdr w:val="none" w:sz="0" w:space="0" w:color="auto" w:frame="1"/>
        </w:rPr>
        <w:t>1. Считать публичные слушания по вопросу рассмотрения Проекта планировки состоявшимися.</w:t>
      </w:r>
    </w:p>
    <w:p w:rsidR="007A496B" w:rsidRPr="00000D23" w:rsidRDefault="007A496B" w:rsidP="00A02F4A">
      <w:pPr>
        <w:jc w:val="both"/>
        <w:textAlignment w:val="baseline"/>
        <w:rPr>
          <w:rFonts w:cs="Times New Roman"/>
          <w:smallCaps w:val="0"/>
          <w:snapToGrid/>
          <w:color w:val="000000"/>
          <w:bdr w:val="none" w:sz="0" w:space="0" w:color="auto" w:frame="1"/>
        </w:rPr>
      </w:pPr>
      <w:r w:rsidRPr="00000D23">
        <w:rPr>
          <w:rFonts w:cs="Times New Roman"/>
          <w:smallCaps w:val="0"/>
          <w:snapToGrid/>
          <w:color w:val="000000"/>
          <w:bdr w:val="none" w:sz="0" w:space="0" w:color="auto" w:frame="1"/>
        </w:rPr>
        <w:t>2. Адм</w:t>
      </w:r>
      <w:r w:rsidR="005922CA" w:rsidRPr="00000D23">
        <w:rPr>
          <w:rFonts w:cs="Times New Roman"/>
          <w:smallCaps w:val="0"/>
          <w:snapToGrid/>
          <w:color w:val="000000"/>
          <w:bdr w:val="none" w:sz="0" w:space="0" w:color="auto" w:frame="1"/>
        </w:rPr>
        <w:t>инистрации Петровского</w:t>
      </w:r>
      <w:r w:rsidR="00C82D28" w:rsidRPr="00000D23">
        <w:rPr>
          <w:rFonts w:cs="Times New Roman"/>
          <w:smallCaps w:val="0"/>
          <w:snapToGrid/>
          <w:color w:val="000000"/>
          <w:bdr w:val="none" w:sz="0" w:space="0" w:color="auto" w:frame="1"/>
        </w:rPr>
        <w:t xml:space="preserve"> </w:t>
      </w:r>
      <w:r w:rsidR="005922CA" w:rsidRPr="00000D23">
        <w:rPr>
          <w:rFonts w:cs="Times New Roman"/>
          <w:smallCaps w:val="0"/>
          <w:snapToGrid/>
          <w:color w:val="000000"/>
          <w:bdr w:val="none" w:sz="0" w:space="0" w:color="auto" w:frame="1"/>
        </w:rPr>
        <w:t xml:space="preserve">городского </w:t>
      </w:r>
      <w:r w:rsidRPr="00000D23">
        <w:rPr>
          <w:rFonts w:cs="Times New Roman"/>
          <w:smallCaps w:val="0"/>
          <w:snapToGrid/>
          <w:color w:val="000000"/>
          <w:bdr w:val="none" w:sz="0" w:space="0" w:color="auto" w:frame="1"/>
        </w:rPr>
        <w:t xml:space="preserve"> поселения подготовить заключение по результатам публичных слушаний, которое вместе с протоколом публичных слушаний по рассмотрению Проекта планировки напра</w:t>
      </w:r>
      <w:r w:rsidR="005922CA" w:rsidRPr="00000D23">
        <w:rPr>
          <w:rFonts w:cs="Times New Roman"/>
          <w:smallCaps w:val="0"/>
          <w:snapToGrid/>
          <w:color w:val="000000"/>
          <w:bdr w:val="none" w:sz="0" w:space="0" w:color="auto" w:frame="1"/>
        </w:rPr>
        <w:t>вить Главе Петровского городского</w:t>
      </w:r>
      <w:r w:rsidRPr="00000D23">
        <w:rPr>
          <w:rFonts w:cs="Times New Roman"/>
          <w:smallCaps w:val="0"/>
          <w:snapToGrid/>
          <w:color w:val="000000"/>
          <w:bdr w:val="none" w:sz="0" w:space="0" w:color="auto" w:frame="1"/>
        </w:rPr>
        <w:t xml:space="preserve"> поселения.</w:t>
      </w:r>
    </w:p>
    <w:p w:rsidR="00A02F4A" w:rsidRDefault="00A02F4A" w:rsidP="00074F06">
      <w:pPr>
        <w:spacing w:before="375" w:after="450"/>
        <w:textAlignment w:val="baseline"/>
        <w:rPr>
          <w:rFonts w:ascii="Tahoma" w:hAnsi="Tahoma"/>
          <w:smallCaps w:val="0"/>
          <w:snapToGrid/>
          <w:color w:val="000000"/>
          <w:sz w:val="21"/>
          <w:szCs w:val="21"/>
          <w:bdr w:val="none" w:sz="0" w:space="0" w:color="auto" w:frame="1"/>
        </w:rPr>
      </w:pPr>
    </w:p>
    <w:p w:rsidR="00000D23" w:rsidRPr="00F77B7A" w:rsidRDefault="007A496B" w:rsidP="00074F06">
      <w:pPr>
        <w:spacing w:before="375" w:after="450"/>
        <w:textAlignment w:val="baseline"/>
        <w:rPr>
          <w:rFonts w:cs="Times New Roman"/>
          <w:smallCaps w:val="0"/>
          <w:snapToGrid/>
          <w:color w:val="000000"/>
          <w:bdr w:val="none" w:sz="0" w:space="0" w:color="auto" w:frame="1"/>
        </w:rPr>
      </w:pPr>
      <w:r w:rsidRPr="00F77B7A">
        <w:rPr>
          <w:rFonts w:cs="Times New Roman"/>
          <w:smallCaps w:val="0"/>
          <w:snapToGrid/>
          <w:color w:val="000000"/>
          <w:bdr w:val="none" w:sz="0" w:space="0" w:color="auto" w:frame="1"/>
        </w:rPr>
        <w:t>Председательствующий</w:t>
      </w:r>
      <w:r w:rsidR="00000D23" w:rsidRPr="00F77B7A">
        <w:rPr>
          <w:rFonts w:cs="Times New Roman"/>
          <w:smallCaps w:val="0"/>
          <w:snapToGrid/>
          <w:color w:val="000000"/>
          <w:bdr w:val="none" w:sz="0" w:space="0" w:color="auto" w:frame="1"/>
        </w:rPr>
        <w:t xml:space="preserve"> </w:t>
      </w:r>
      <w:r w:rsidR="00F77B7A">
        <w:rPr>
          <w:rFonts w:cs="Times New Roman"/>
          <w:smallCaps w:val="0"/>
          <w:snapToGrid/>
          <w:color w:val="000000"/>
          <w:bdr w:val="none" w:sz="0" w:space="0" w:color="auto" w:frame="1"/>
        </w:rPr>
        <w:t xml:space="preserve">                                                                                             В.В. </w:t>
      </w:r>
      <w:proofErr w:type="spellStart"/>
      <w:r w:rsidR="00F77B7A">
        <w:rPr>
          <w:rFonts w:cs="Times New Roman"/>
          <w:smallCaps w:val="0"/>
          <w:snapToGrid/>
          <w:color w:val="000000"/>
          <w:bdr w:val="none" w:sz="0" w:space="0" w:color="auto" w:frame="1"/>
        </w:rPr>
        <w:t>Шигарев</w:t>
      </w:r>
      <w:proofErr w:type="spellEnd"/>
    </w:p>
    <w:p w:rsidR="00293818" w:rsidRPr="00F77B7A" w:rsidRDefault="007A496B" w:rsidP="00074F06">
      <w:pPr>
        <w:spacing w:before="375" w:after="450"/>
        <w:textAlignment w:val="baseline"/>
        <w:rPr>
          <w:rFonts w:cs="Times New Roman"/>
          <w:smallCaps w:val="0"/>
          <w:snapToGrid/>
          <w:color w:val="000000"/>
          <w:bdr w:val="none" w:sz="0" w:space="0" w:color="auto" w:frame="1"/>
        </w:rPr>
      </w:pPr>
      <w:r w:rsidRPr="00F77B7A">
        <w:rPr>
          <w:rFonts w:cs="Times New Roman"/>
          <w:smallCaps w:val="0"/>
          <w:snapToGrid/>
          <w:color w:val="000000"/>
          <w:bdr w:val="none" w:sz="0" w:space="0" w:color="auto" w:frame="1"/>
        </w:rPr>
        <w:t>Секретарь</w:t>
      </w:r>
      <w:r w:rsidR="00F77B7A">
        <w:rPr>
          <w:rFonts w:cs="Times New Roman"/>
          <w:smallCaps w:val="0"/>
          <w:snapToGrid/>
          <w:color w:val="000000"/>
          <w:bdr w:val="none" w:sz="0" w:space="0" w:color="auto" w:frame="1"/>
        </w:rPr>
        <w:t xml:space="preserve">                                                                                                                      Е.Н. Новикова                                                                                </w:t>
      </w:r>
    </w:p>
    <w:sectPr w:rsidR="00293818" w:rsidRPr="00F77B7A" w:rsidSect="009D1D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B8"/>
    <w:rsid w:val="00000D23"/>
    <w:rsid w:val="0002498A"/>
    <w:rsid w:val="00074F06"/>
    <w:rsid w:val="000A03FA"/>
    <w:rsid w:val="000C3AA2"/>
    <w:rsid w:val="000D23BA"/>
    <w:rsid w:val="000E4E27"/>
    <w:rsid w:val="001D5275"/>
    <w:rsid w:val="002240AD"/>
    <w:rsid w:val="00242625"/>
    <w:rsid w:val="00262A56"/>
    <w:rsid w:val="00293818"/>
    <w:rsid w:val="002A099E"/>
    <w:rsid w:val="002B4AD8"/>
    <w:rsid w:val="002E4C3B"/>
    <w:rsid w:val="002F2872"/>
    <w:rsid w:val="002F3B80"/>
    <w:rsid w:val="0038592D"/>
    <w:rsid w:val="00393ED8"/>
    <w:rsid w:val="003F782C"/>
    <w:rsid w:val="00411773"/>
    <w:rsid w:val="004573C9"/>
    <w:rsid w:val="00500260"/>
    <w:rsid w:val="005525D7"/>
    <w:rsid w:val="00573FF2"/>
    <w:rsid w:val="005922CA"/>
    <w:rsid w:val="005961FF"/>
    <w:rsid w:val="00626FF8"/>
    <w:rsid w:val="006A756F"/>
    <w:rsid w:val="006E0B1B"/>
    <w:rsid w:val="006F1D13"/>
    <w:rsid w:val="006F63D7"/>
    <w:rsid w:val="00703209"/>
    <w:rsid w:val="007A496B"/>
    <w:rsid w:val="00827B81"/>
    <w:rsid w:val="00837560"/>
    <w:rsid w:val="00851CB2"/>
    <w:rsid w:val="008F22F4"/>
    <w:rsid w:val="00903C20"/>
    <w:rsid w:val="00917BB8"/>
    <w:rsid w:val="009340C8"/>
    <w:rsid w:val="0095705D"/>
    <w:rsid w:val="009D1D75"/>
    <w:rsid w:val="009E3DCC"/>
    <w:rsid w:val="009F4697"/>
    <w:rsid w:val="00A02F4A"/>
    <w:rsid w:val="00A404D2"/>
    <w:rsid w:val="00A907B8"/>
    <w:rsid w:val="00B03A57"/>
    <w:rsid w:val="00B03AA6"/>
    <w:rsid w:val="00B37AEB"/>
    <w:rsid w:val="00B77E76"/>
    <w:rsid w:val="00BA4EBD"/>
    <w:rsid w:val="00BD0F3C"/>
    <w:rsid w:val="00C63D6B"/>
    <w:rsid w:val="00C82D28"/>
    <w:rsid w:val="00CA4853"/>
    <w:rsid w:val="00D04E00"/>
    <w:rsid w:val="00D23D28"/>
    <w:rsid w:val="00D3607C"/>
    <w:rsid w:val="00D81BC5"/>
    <w:rsid w:val="00D82005"/>
    <w:rsid w:val="00E90B96"/>
    <w:rsid w:val="00EB4B0C"/>
    <w:rsid w:val="00ED5473"/>
    <w:rsid w:val="00EE06E8"/>
    <w:rsid w:val="00F130DC"/>
    <w:rsid w:val="00F50D6C"/>
    <w:rsid w:val="00F77B7A"/>
    <w:rsid w:val="00FA630B"/>
    <w:rsid w:val="00FB438C"/>
    <w:rsid w:val="00FC7853"/>
    <w:rsid w:val="00FE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D8"/>
    <w:rPr>
      <w:rFonts w:cs="Tahoma"/>
      <w:smallCaps/>
      <w:snapToGrid w:val="0"/>
      <w:sz w:val="24"/>
      <w:szCs w:val="24"/>
      <w:lang w:eastAsia="ru-RU"/>
    </w:rPr>
  </w:style>
  <w:style w:type="paragraph" w:styleId="1">
    <w:name w:val="heading 1"/>
    <w:basedOn w:val="a"/>
    <w:link w:val="10"/>
    <w:qFormat/>
    <w:rsid w:val="002B4AD8"/>
    <w:pPr>
      <w:keepNext/>
      <w:spacing w:before="100" w:beforeAutospacing="1" w:after="100" w:afterAutospacing="1"/>
      <w:jc w:val="right"/>
      <w:outlineLvl w:val="0"/>
    </w:pPr>
    <w:rPr>
      <w:rFonts w:cs="Times New Roman"/>
      <w:b/>
      <w:bCs/>
      <w:smallCaps w:val="0"/>
      <w:snapToGrid/>
      <w:kern w:val="36"/>
      <w:sz w:val="48"/>
      <w:szCs w:val="48"/>
    </w:rPr>
  </w:style>
  <w:style w:type="paragraph" w:styleId="3">
    <w:name w:val="heading 3"/>
    <w:basedOn w:val="a"/>
    <w:next w:val="a"/>
    <w:link w:val="30"/>
    <w:qFormat/>
    <w:rsid w:val="002B4AD8"/>
    <w:pPr>
      <w:keepNext/>
      <w:snapToGrid w:val="0"/>
      <w:spacing w:before="240" w:after="60"/>
      <w:outlineLvl w:val="2"/>
    </w:pPr>
    <w:rPr>
      <w:rFonts w:ascii="Arial" w:hAnsi="Arial" w:cs="Arial"/>
      <w:b/>
      <w:bCs/>
      <w:snapToGri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AD8"/>
    <w:rPr>
      <w:b/>
      <w:bCs/>
      <w:kern w:val="36"/>
      <w:sz w:val="48"/>
      <w:szCs w:val="48"/>
      <w:lang w:eastAsia="ru-RU"/>
    </w:rPr>
  </w:style>
  <w:style w:type="character" w:customStyle="1" w:styleId="30">
    <w:name w:val="Заголовок 3 Знак"/>
    <w:basedOn w:val="a0"/>
    <w:link w:val="3"/>
    <w:rsid w:val="002B4AD8"/>
    <w:rPr>
      <w:rFonts w:ascii="Arial" w:hAnsi="Arial" w:cs="Arial"/>
      <w:b/>
      <w:bCs/>
      <w:smallCaps/>
      <w:sz w:val="26"/>
      <w:szCs w:val="26"/>
      <w:lang w:eastAsia="ru-RU"/>
    </w:rPr>
  </w:style>
  <w:style w:type="paragraph" w:styleId="a3">
    <w:name w:val="Balloon Text"/>
    <w:basedOn w:val="a"/>
    <w:link w:val="a4"/>
    <w:uiPriority w:val="99"/>
    <w:semiHidden/>
    <w:unhideWhenUsed/>
    <w:rsid w:val="007A496B"/>
    <w:rPr>
      <w:rFonts w:ascii="Tahoma" w:hAnsi="Tahoma"/>
      <w:sz w:val="16"/>
      <w:szCs w:val="16"/>
    </w:rPr>
  </w:style>
  <w:style w:type="character" w:customStyle="1" w:styleId="a4">
    <w:name w:val="Текст выноски Знак"/>
    <w:basedOn w:val="a0"/>
    <w:link w:val="a3"/>
    <w:uiPriority w:val="99"/>
    <w:semiHidden/>
    <w:rsid w:val="007A496B"/>
    <w:rPr>
      <w:rFonts w:ascii="Tahoma" w:hAnsi="Tahoma" w:cs="Tahoma"/>
      <w:smallCaps/>
      <w:snapToGrid w:val="0"/>
      <w:sz w:val="16"/>
      <w:szCs w:val="16"/>
      <w:lang w:eastAsia="ru-RU"/>
    </w:rPr>
  </w:style>
  <w:style w:type="table" w:styleId="a5">
    <w:name w:val="Table Grid"/>
    <w:basedOn w:val="a1"/>
    <w:uiPriority w:val="59"/>
    <w:rsid w:val="006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D8"/>
    <w:rPr>
      <w:rFonts w:cs="Tahoma"/>
      <w:smallCaps/>
      <w:snapToGrid w:val="0"/>
      <w:sz w:val="24"/>
      <w:szCs w:val="24"/>
      <w:lang w:eastAsia="ru-RU"/>
    </w:rPr>
  </w:style>
  <w:style w:type="paragraph" w:styleId="1">
    <w:name w:val="heading 1"/>
    <w:basedOn w:val="a"/>
    <w:link w:val="10"/>
    <w:qFormat/>
    <w:rsid w:val="002B4AD8"/>
    <w:pPr>
      <w:keepNext/>
      <w:spacing w:before="100" w:beforeAutospacing="1" w:after="100" w:afterAutospacing="1"/>
      <w:jc w:val="right"/>
      <w:outlineLvl w:val="0"/>
    </w:pPr>
    <w:rPr>
      <w:rFonts w:cs="Times New Roman"/>
      <w:b/>
      <w:bCs/>
      <w:smallCaps w:val="0"/>
      <w:snapToGrid/>
      <w:kern w:val="36"/>
      <w:sz w:val="48"/>
      <w:szCs w:val="48"/>
    </w:rPr>
  </w:style>
  <w:style w:type="paragraph" w:styleId="3">
    <w:name w:val="heading 3"/>
    <w:basedOn w:val="a"/>
    <w:next w:val="a"/>
    <w:link w:val="30"/>
    <w:qFormat/>
    <w:rsid w:val="002B4AD8"/>
    <w:pPr>
      <w:keepNext/>
      <w:snapToGrid w:val="0"/>
      <w:spacing w:before="240" w:after="60"/>
      <w:outlineLvl w:val="2"/>
    </w:pPr>
    <w:rPr>
      <w:rFonts w:ascii="Arial" w:hAnsi="Arial" w:cs="Arial"/>
      <w:b/>
      <w:bCs/>
      <w:snapToGri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AD8"/>
    <w:rPr>
      <w:b/>
      <w:bCs/>
      <w:kern w:val="36"/>
      <w:sz w:val="48"/>
      <w:szCs w:val="48"/>
      <w:lang w:eastAsia="ru-RU"/>
    </w:rPr>
  </w:style>
  <w:style w:type="character" w:customStyle="1" w:styleId="30">
    <w:name w:val="Заголовок 3 Знак"/>
    <w:basedOn w:val="a0"/>
    <w:link w:val="3"/>
    <w:rsid w:val="002B4AD8"/>
    <w:rPr>
      <w:rFonts w:ascii="Arial" w:hAnsi="Arial" w:cs="Arial"/>
      <w:b/>
      <w:bCs/>
      <w:smallCaps/>
      <w:sz w:val="26"/>
      <w:szCs w:val="26"/>
      <w:lang w:eastAsia="ru-RU"/>
    </w:rPr>
  </w:style>
  <w:style w:type="paragraph" w:styleId="a3">
    <w:name w:val="Balloon Text"/>
    <w:basedOn w:val="a"/>
    <w:link w:val="a4"/>
    <w:uiPriority w:val="99"/>
    <w:semiHidden/>
    <w:unhideWhenUsed/>
    <w:rsid w:val="007A496B"/>
    <w:rPr>
      <w:rFonts w:ascii="Tahoma" w:hAnsi="Tahoma"/>
      <w:sz w:val="16"/>
      <w:szCs w:val="16"/>
    </w:rPr>
  </w:style>
  <w:style w:type="character" w:customStyle="1" w:styleId="a4">
    <w:name w:val="Текст выноски Знак"/>
    <w:basedOn w:val="a0"/>
    <w:link w:val="a3"/>
    <w:uiPriority w:val="99"/>
    <w:semiHidden/>
    <w:rsid w:val="007A496B"/>
    <w:rPr>
      <w:rFonts w:ascii="Tahoma" w:hAnsi="Tahoma" w:cs="Tahoma"/>
      <w:smallCaps/>
      <w:snapToGrid w:val="0"/>
      <w:sz w:val="16"/>
      <w:szCs w:val="16"/>
      <w:lang w:eastAsia="ru-RU"/>
    </w:rPr>
  </w:style>
  <w:style w:type="table" w:styleId="a5">
    <w:name w:val="Table Grid"/>
    <w:basedOn w:val="a1"/>
    <w:uiPriority w:val="59"/>
    <w:rsid w:val="006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2365">
      <w:bodyDiv w:val="1"/>
      <w:marLeft w:val="0"/>
      <w:marRight w:val="0"/>
      <w:marTop w:val="0"/>
      <w:marBottom w:val="0"/>
      <w:divBdr>
        <w:top w:val="none" w:sz="0" w:space="0" w:color="auto"/>
        <w:left w:val="none" w:sz="0" w:space="0" w:color="auto"/>
        <w:bottom w:val="none" w:sz="0" w:space="0" w:color="auto"/>
        <w:right w:val="none" w:sz="0" w:space="0" w:color="auto"/>
      </w:divBdr>
      <w:divsChild>
        <w:div w:id="560021286">
          <w:marLeft w:val="0"/>
          <w:marRight w:val="450"/>
          <w:marTop w:val="15"/>
          <w:marBottom w:val="150"/>
          <w:divBdr>
            <w:top w:val="single" w:sz="2" w:space="2" w:color="D6D3D3"/>
            <w:left w:val="single" w:sz="2" w:space="1" w:color="D6D3D3"/>
            <w:bottom w:val="single" w:sz="2" w:space="4" w:color="F5F5F5"/>
            <w:right w:val="single" w:sz="2" w:space="2" w:color="D6D3D3"/>
          </w:divBdr>
          <w:divsChild>
            <w:div w:id="1284967361">
              <w:marLeft w:val="0"/>
              <w:marRight w:val="225"/>
              <w:marTop w:val="0"/>
              <w:marBottom w:val="0"/>
              <w:divBdr>
                <w:top w:val="none" w:sz="0" w:space="0" w:color="auto"/>
                <w:left w:val="none" w:sz="0" w:space="0" w:color="auto"/>
                <w:bottom w:val="none" w:sz="0" w:space="0" w:color="auto"/>
                <w:right w:val="none" w:sz="0" w:space="0" w:color="auto"/>
              </w:divBdr>
              <w:divsChild>
                <w:div w:id="1426269675">
                  <w:marLeft w:val="0"/>
                  <w:marRight w:val="0"/>
                  <w:marTop w:val="0"/>
                  <w:marBottom w:val="0"/>
                  <w:divBdr>
                    <w:top w:val="none" w:sz="0" w:space="0" w:color="auto"/>
                    <w:left w:val="none" w:sz="0" w:space="0" w:color="auto"/>
                    <w:bottom w:val="none" w:sz="0" w:space="0" w:color="auto"/>
                    <w:right w:val="none" w:sz="0" w:space="0" w:color="auto"/>
                  </w:divBdr>
                </w:div>
                <w:div w:id="1289704482">
                  <w:marLeft w:val="0"/>
                  <w:marRight w:val="0"/>
                  <w:marTop w:val="0"/>
                  <w:marBottom w:val="0"/>
                  <w:divBdr>
                    <w:top w:val="none" w:sz="0" w:space="0" w:color="auto"/>
                    <w:left w:val="none" w:sz="0" w:space="0" w:color="auto"/>
                    <w:bottom w:val="none" w:sz="0" w:space="0" w:color="auto"/>
                    <w:right w:val="none" w:sz="0" w:space="0" w:color="auto"/>
                  </w:divBdr>
                </w:div>
              </w:divsChild>
            </w:div>
            <w:div w:id="1099106866">
              <w:marLeft w:val="0"/>
              <w:marRight w:val="0"/>
              <w:marTop w:val="0"/>
              <w:marBottom w:val="0"/>
              <w:divBdr>
                <w:top w:val="none" w:sz="0" w:space="0" w:color="auto"/>
                <w:left w:val="none" w:sz="0" w:space="0" w:color="auto"/>
                <w:bottom w:val="none" w:sz="0" w:space="0" w:color="auto"/>
                <w:right w:val="none" w:sz="0" w:space="0" w:color="auto"/>
              </w:divBdr>
              <w:divsChild>
                <w:div w:id="1997684358">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45223340">
          <w:marLeft w:val="0"/>
          <w:marRight w:val="0"/>
          <w:marTop w:val="0"/>
          <w:marBottom w:val="750"/>
          <w:divBdr>
            <w:top w:val="none" w:sz="0" w:space="0" w:color="auto"/>
            <w:left w:val="none" w:sz="0" w:space="0" w:color="auto"/>
            <w:bottom w:val="none" w:sz="0" w:space="0" w:color="auto"/>
            <w:right w:val="none" w:sz="0" w:space="0" w:color="auto"/>
          </w:divBdr>
          <w:divsChild>
            <w:div w:id="965350157">
              <w:marLeft w:val="0"/>
              <w:marRight w:val="0"/>
              <w:marTop w:val="0"/>
              <w:marBottom w:val="0"/>
              <w:divBdr>
                <w:top w:val="none" w:sz="0" w:space="0" w:color="auto"/>
                <w:left w:val="none" w:sz="0" w:space="0" w:color="auto"/>
                <w:bottom w:val="none" w:sz="0" w:space="0" w:color="auto"/>
                <w:right w:val="none" w:sz="0" w:space="0" w:color="auto"/>
              </w:divBdr>
            </w:div>
            <w:div w:id="1915117728">
              <w:marLeft w:val="0"/>
              <w:marRight w:val="0"/>
              <w:marTop w:val="0"/>
              <w:marBottom w:val="0"/>
              <w:divBdr>
                <w:top w:val="none" w:sz="0" w:space="0" w:color="auto"/>
                <w:left w:val="none" w:sz="0" w:space="0" w:color="auto"/>
                <w:bottom w:val="none" w:sz="0" w:space="0" w:color="auto"/>
                <w:right w:val="none" w:sz="0" w:space="0" w:color="auto"/>
              </w:divBdr>
            </w:div>
          </w:divsChild>
        </w:div>
        <w:div w:id="2108230583">
          <w:marLeft w:val="0"/>
          <w:marRight w:val="0"/>
          <w:marTop w:val="0"/>
          <w:marBottom w:val="0"/>
          <w:divBdr>
            <w:top w:val="none" w:sz="0" w:space="0" w:color="auto"/>
            <w:left w:val="none" w:sz="0" w:space="0" w:color="auto"/>
            <w:bottom w:val="none" w:sz="0" w:space="0" w:color="auto"/>
            <w:right w:val="none" w:sz="0" w:space="0" w:color="auto"/>
          </w:divBdr>
          <w:divsChild>
            <w:div w:id="1166433702">
              <w:marLeft w:val="0"/>
              <w:marRight w:val="4875"/>
              <w:marTop w:val="0"/>
              <w:marBottom w:val="0"/>
              <w:divBdr>
                <w:top w:val="none" w:sz="0" w:space="0" w:color="auto"/>
                <w:left w:val="none" w:sz="0" w:space="0" w:color="auto"/>
                <w:bottom w:val="none" w:sz="0" w:space="0" w:color="auto"/>
                <w:right w:val="none" w:sz="0" w:space="0" w:color="auto"/>
              </w:divBdr>
              <w:divsChild>
                <w:div w:id="1623417191">
                  <w:marLeft w:val="0"/>
                  <w:marRight w:val="0"/>
                  <w:marTop w:val="0"/>
                  <w:marBottom w:val="0"/>
                  <w:divBdr>
                    <w:top w:val="none" w:sz="0" w:space="0" w:color="auto"/>
                    <w:left w:val="none" w:sz="0" w:space="0" w:color="auto"/>
                    <w:bottom w:val="none" w:sz="0" w:space="0" w:color="auto"/>
                    <w:right w:val="none" w:sz="0" w:space="0" w:color="auto"/>
                  </w:divBdr>
                  <w:divsChild>
                    <w:div w:id="3841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8163">
              <w:marLeft w:val="0"/>
              <w:marRight w:val="0"/>
              <w:marTop w:val="0"/>
              <w:marBottom w:val="0"/>
              <w:divBdr>
                <w:top w:val="none" w:sz="0" w:space="0" w:color="auto"/>
                <w:left w:val="none" w:sz="0" w:space="0" w:color="auto"/>
                <w:bottom w:val="none" w:sz="0" w:space="0" w:color="auto"/>
                <w:right w:val="none" w:sz="0" w:space="0" w:color="auto"/>
              </w:divBdr>
              <w:divsChild>
                <w:div w:id="1847206259">
                  <w:marLeft w:val="15"/>
                  <w:marRight w:val="0"/>
                  <w:marTop w:val="300"/>
                  <w:marBottom w:val="0"/>
                  <w:divBdr>
                    <w:top w:val="none" w:sz="0" w:space="0" w:color="auto"/>
                    <w:left w:val="none" w:sz="0" w:space="0" w:color="auto"/>
                    <w:bottom w:val="none" w:sz="0" w:space="0" w:color="auto"/>
                    <w:right w:val="none" w:sz="0" w:space="0" w:color="auto"/>
                  </w:divBdr>
                  <w:divsChild>
                    <w:div w:id="15376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generalmznie_pla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zemlepolmzzovanie/" TargetMode="External"/><Relationship Id="rId5" Type="http://schemas.openxmlformats.org/officeDocument/2006/relationships/hyperlink" Target="http://pandia.ru/text/category/publichnie_slusha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5</Pages>
  <Words>1899</Words>
  <Characters>10827</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Протокол</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2018-01-11T06:04:00Z</dcterms:created>
  <dcterms:modified xsi:type="dcterms:W3CDTF">2018-01-16T08:09:00Z</dcterms:modified>
</cp:coreProperties>
</file>