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4C5000" w:rsidP="007055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A1CA1" w:rsidRPr="007A1CA1">
        <w:rPr>
          <w:b/>
          <w:sz w:val="28"/>
          <w:szCs w:val="28"/>
        </w:rPr>
        <w:t xml:space="preserve">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4C5000">
        <w:rPr>
          <w:bCs/>
          <w:sz w:val="28"/>
          <w:szCs w:val="28"/>
        </w:rPr>
        <w:t>29</w:t>
      </w:r>
      <w:r w:rsidR="00190EAC">
        <w:rPr>
          <w:bCs/>
          <w:sz w:val="28"/>
          <w:szCs w:val="28"/>
        </w:rPr>
        <w:t xml:space="preserve">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4C5000">
        <w:rPr>
          <w:bCs/>
          <w:sz w:val="28"/>
          <w:szCs w:val="28"/>
        </w:rPr>
        <w:t>19.02.2021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Pr="005D064D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от  </w:t>
      </w:r>
      <w:r w:rsidR="004C5000">
        <w:rPr>
          <w:b/>
          <w:sz w:val="28"/>
          <w:szCs w:val="28"/>
        </w:rPr>
        <w:t>15</w:t>
      </w:r>
      <w:r w:rsidRPr="005D064D">
        <w:rPr>
          <w:b/>
          <w:sz w:val="28"/>
          <w:szCs w:val="28"/>
        </w:rPr>
        <w:t>.1</w:t>
      </w:r>
      <w:r w:rsidR="00903A93" w:rsidRPr="005D064D">
        <w:rPr>
          <w:b/>
          <w:sz w:val="28"/>
          <w:szCs w:val="28"/>
        </w:rPr>
        <w:t>2</w:t>
      </w:r>
      <w:r w:rsidR="004C5000">
        <w:rPr>
          <w:b/>
          <w:sz w:val="28"/>
          <w:szCs w:val="28"/>
        </w:rPr>
        <w:t>.2020 г.  № 1</w:t>
      </w:r>
      <w:r w:rsidR="00FA73F5" w:rsidRPr="005D064D">
        <w:rPr>
          <w:b/>
          <w:sz w:val="28"/>
          <w:szCs w:val="28"/>
        </w:rPr>
        <w:t>9</w:t>
      </w:r>
      <w:r w:rsidRPr="005D064D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5D064D" w:rsidRDefault="00EF6DEA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городского поселения Гаврилово-</w:t>
      </w:r>
      <w:r w:rsidR="0070558D" w:rsidRPr="005D064D">
        <w:rPr>
          <w:b/>
          <w:bCs/>
          <w:sz w:val="28"/>
          <w:szCs w:val="28"/>
        </w:rPr>
        <w:t xml:space="preserve">Посадского </w:t>
      </w:r>
    </w:p>
    <w:p w:rsidR="0070765C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муниципального района  на 20</w:t>
      </w:r>
      <w:r w:rsidR="00FA73F5" w:rsidRPr="005D064D">
        <w:rPr>
          <w:b/>
          <w:bCs/>
          <w:sz w:val="28"/>
          <w:szCs w:val="28"/>
        </w:rPr>
        <w:t>2</w:t>
      </w:r>
      <w:r w:rsidR="004C5000">
        <w:rPr>
          <w:b/>
          <w:bCs/>
          <w:sz w:val="28"/>
          <w:szCs w:val="28"/>
        </w:rPr>
        <w:t>1</w:t>
      </w:r>
      <w:r w:rsidRPr="005D064D">
        <w:rPr>
          <w:b/>
          <w:bCs/>
          <w:sz w:val="28"/>
          <w:szCs w:val="28"/>
        </w:rPr>
        <w:t xml:space="preserve"> год</w:t>
      </w:r>
      <w:r w:rsidR="0070765C" w:rsidRPr="005D064D">
        <w:rPr>
          <w:b/>
          <w:bCs/>
          <w:sz w:val="28"/>
          <w:szCs w:val="28"/>
        </w:rPr>
        <w:t xml:space="preserve"> и </w:t>
      </w:r>
      <w:proofErr w:type="gramStart"/>
      <w:r w:rsidR="0070765C" w:rsidRPr="005D064D">
        <w:rPr>
          <w:b/>
          <w:bCs/>
          <w:sz w:val="28"/>
          <w:szCs w:val="28"/>
        </w:rPr>
        <w:t>на</w:t>
      </w:r>
      <w:proofErr w:type="gramEnd"/>
      <w:r w:rsidR="0070765C" w:rsidRPr="005D064D">
        <w:rPr>
          <w:b/>
          <w:bCs/>
          <w:sz w:val="28"/>
          <w:szCs w:val="28"/>
        </w:rPr>
        <w:t xml:space="preserve"> плановый</w:t>
      </w:r>
    </w:p>
    <w:p w:rsidR="0070558D" w:rsidRPr="005D064D" w:rsidRDefault="0070765C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 период 20</w:t>
      </w:r>
      <w:r w:rsidR="005009A1" w:rsidRPr="005D064D">
        <w:rPr>
          <w:b/>
          <w:bCs/>
          <w:sz w:val="28"/>
          <w:szCs w:val="28"/>
        </w:rPr>
        <w:t>2</w:t>
      </w:r>
      <w:r w:rsidR="004C5000">
        <w:rPr>
          <w:b/>
          <w:bCs/>
          <w:sz w:val="28"/>
          <w:szCs w:val="28"/>
        </w:rPr>
        <w:t>2</w:t>
      </w:r>
      <w:r w:rsidR="0070587C" w:rsidRPr="005D064D">
        <w:rPr>
          <w:b/>
          <w:bCs/>
          <w:sz w:val="28"/>
          <w:szCs w:val="28"/>
        </w:rPr>
        <w:t xml:space="preserve"> и </w:t>
      </w:r>
      <w:r w:rsidR="004C5000">
        <w:rPr>
          <w:b/>
          <w:bCs/>
          <w:sz w:val="28"/>
          <w:szCs w:val="28"/>
        </w:rPr>
        <w:t>2023</w:t>
      </w:r>
      <w:r w:rsidRPr="005D064D">
        <w:rPr>
          <w:b/>
          <w:bCs/>
          <w:sz w:val="28"/>
          <w:szCs w:val="28"/>
        </w:rPr>
        <w:t xml:space="preserve"> годов</w:t>
      </w:r>
      <w:r w:rsidR="0070558D" w:rsidRPr="005D064D">
        <w:rPr>
          <w:b/>
          <w:bCs/>
          <w:sz w:val="28"/>
          <w:szCs w:val="28"/>
        </w:rPr>
        <w:t xml:space="preserve">» </w:t>
      </w:r>
    </w:p>
    <w:p w:rsidR="00BA762B" w:rsidRPr="005D064D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5D064D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5D064D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</w:t>
      </w:r>
      <w:r w:rsidR="00FA73F5" w:rsidRPr="005D064D">
        <w:rPr>
          <w:rFonts w:eastAsia="Arial" w:cs="Arial"/>
          <w:sz w:val="28"/>
          <w:szCs w:val="28"/>
        </w:rPr>
        <w:t>2</w:t>
      </w:r>
      <w:r w:rsidR="004C5000"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год</w:t>
      </w:r>
      <w:r w:rsidR="0070765C" w:rsidRPr="005D064D">
        <w:rPr>
          <w:rFonts w:eastAsia="Arial" w:cs="Arial"/>
          <w:sz w:val="28"/>
          <w:szCs w:val="28"/>
        </w:rPr>
        <w:t xml:space="preserve"> и на</w:t>
      </w:r>
      <w:r w:rsidR="0070587C" w:rsidRPr="005D064D">
        <w:rPr>
          <w:rFonts w:eastAsia="Arial" w:cs="Arial"/>
          <w:sz w:val="28"/>
          <w:szCs w:val="28"/>
        </w:rPr>
        <w:t xml:space="preserve"> плановый период 20</w:t>
      </w:r>
      <w:r w:rsidR="00FA73F5" w:rsidRPr="005D064D">
        <w:rPr>
          <w:rFonts w:eastAsia="Arial" w:cs="Arial"/>
          <w:sz w:val="28"/>
          <w:szCs w:val="28"/>
        </w:rPr>
        <w:t>2</w:t>
      </w:r>
      <w:r w:rsidR="004C5000">
        <w:rPr>
          <w:rFonts w:eastAsia="Arial" w:cs="Arial"/>
          <w:sz w:val="28"/>
          <w:szCs w:val="28"/>
        </w:rPr>
        <w:t>2</w:t>
      </w:r>
      <w:r w:rsidR="00FA73F5" w:rsidRPr="005D064D">
        <w:rPr>
          <w:rFonts w:eastAsia="Arial" w:cs="Arial"/>
          <w:sz w:val="28"/>
          <w:szCs w:val="28"/>
        </w:rPr>
        <w:t xml:space="preserve"> и 202</w:t>
      </w:r>
      <w:r w:rsidR="004C5000">
        <w:rPr>
          <w:rFonts w:eastAsia="Arial" w:cs="Arial"/>
          <w:sz w:val="28"/>
          <w:szCs w:val="28"/>
        </w:rPr>
        <w:t>3</w:t>
      </w:r>
      <w:r w:rsidR="00520E88" w:rsidRPr="005D064D">
        <w:rPr>
          <w:rFonts w:eastAsia="Arial" w:cs="Arial"/>
          <w:sz w:val="28"/>
          <w:szCs w:val="28"/>
        </w:rPr>
        <w:t xml:space="preserve"> го</w:t>
      </w:r>
      <w:r w:rsidR="0070765C" w:rsidRPr="005D064D">
        <w:rPr>
          <w:rFonts w:eastAsia="Arial" w:cs="Arial"/>
          <w:sz w:val="28"/>
          <w:szCs w:val="28"/>
        </w:rPr>
        <w:t>дов</w:t>
      </w:r>
      <w:r w:rsidRPr="005D064D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5D064D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5756" w:rsidRPr="00AB0640" w:rsidRDefault="00005756" w:rsidP="00AB0640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</w:t>
      </w:r>
      <w:r>
        <w:rPr>
          <w:rFonts w:eastAsia="Arial" w:cs="Arial"/>
          <w:sz w:val="28"/>
          <w:szCs w:val="28"/>
        </w:rPr>
        <w:t>в</w:t>
      </w:r>
      <w:r w:rsidRPr="005D064D">
        <w:rPr>
          <w:rFonts w:eastAsia="Arial" w:cs="Arial"/>
          <w:sz w:val="28"/>
          <w:szCs w:val="28"/>
        </w:rPr>
        <w:t xml:space="preserve"> решени</w:t>
      </w:r>
      <w:r>
        <w:rPr>
          <w:rFonts w:eastAsia="Arial" w:cs="Arial"/>
          <w:sz w:val="28"/>
          <w:szCs w:val="28"/>
        </w:rPr>
        <w:t>е</w:t>
      </w:r>
      <w:r w:rsidRPr="005D064D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>
        <w:rPr>
          <w:rFonts w:eastAsia="Arial" w:cs="Arial"/>
          <w:sz w:val="28"/>
          <w:szCs w:val="28"/>
        </w:rPr>
        <w:t>15</w:t>
      </w:r>
      <w:r w:rsidRPr="005D064D">
        <w:rPr>
          <w:rFonts w:eastAsia="Arial" w:cs="Arial"/>
          <w:sz w:val="28"/>
          <w:szCs w:val="28"/>
        </w:rPr>
        <w:t>.12.20</w:t>
      </w:r>
      <w:r>
        <w:rPr>
          <w:rFonts w:eastAsia="Arial" w:cs="Arial"/>
          <w:sz w:val="28"/>
          <w:szCs w:val="28"/>
        </w:rPr>
        <w:t>20</w:t>
      </w:r>
      <w:r w:rsidRPr="005D064D">
        <w:rPr>
          <w:rFonts w:eastAsia="Arial" w:cs="Arial"/>
          <w:sz w:val="28"/>
          <w:szCs w:val="28"/>
        </w:rPr>
        <w:t xml:space="preserve">  № </w:t>
      </w:r>
      <w:r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>9 «О бюджете Петровского городского поселения Гаврилово-Посадского муниципального района на 202</w:t>
      </w:r>
      <w:r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п.</w:t>
      </w:r>
      <w:r w:rsidR="00C473AD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п. 1 п. 1.1.  изложить в новой редакции: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 w:rsidRPr="008912BE">
        <w:rPr>
          <w:sz w:val="28"/>
        </w:rPr>
        <w:t xml:space="preserve">общий объем доходов бюджета в сумме </w:t>
      </w:r>
      <w:r>
        <w:rPr>
          <w:rFonts w:eastAsia="Arial" w:cs="Arial"/>
          <w:sz w:val="28"/>
        </w:rPr>
        <w:t>23</w:t>
      </w:r>
      <w:r w:rsidR="00685CB2">
        <w:rPr>
          <w:rFonts w:eastAsia="Arial" w:cs="Arial"/>
          <w:sz w:val="28"/>
        </w:rPr>
        <w:t> 282 276,24</w:t>
      </w:r>
      <w:r w:rsidRPr="008912BE">
        <w:rPr>
          <w:sz w:val="28"/>
        </w:rPr>
        <w:t xml:space="preserve"> руб.</w:t>
      </w:r>
      <w:proofErr w:type="gramStart"/>
      <w:r w:rsidRPr="008912BE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б) п.</w:t>
      </w:r>
      <w:r w:rsidR="00C473AD">
        <w:rPr>
          <w:sz w:val="28"/>
        </w:rPr>
        <w:t xml:space="preserve"> </w:t>
      </w:r>
      <w:r>
        <w:rPr>
          <w:sz w:val="28"/>
        </w:rPr>
        <w:t>п. 2 п. 1.1.  изложить в новой редакции: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lastRenderedPageBreak/>
        <w:t>«</w:t>
      </w:r>
      <w:r w:rsidRPr="008912BE">
        <w:rPr>
          <w:sz w:val="28"/>
        </w:rPr>
        <w:t xml:space="preserve">общий объем расходов бюджета в сумме </w:t>
      </w:r>
      <w:r>
        <w:rPr>
          <w:rFonts w:eastAsia="Arial" w:cs="Arial"/>
          <w:sz w:val="28"/>
        </w:rPr>
        <w:t>22 898 155,</w:t>
      </w:r>
      <w:r w:rsidR="00A310C4">
        <w:rPr>
          <w:rFonts w:eastAsia="Arial" w:cs="Arial"/>
          <w:sz w:val="28"/>
        </w:rPr>
        <w:t>83</w:t>
      </w:r>
      <w:r w:rsidRPr="008912BE">
        <w:rPr>
          <w:rFonts w:eastAsia="Arial" w:cs="Arial"/>
          <w:sz w:val="28"/>
        </w:rPr>
        <w:t xml:space="preserve"> </w:t>
      </w:r>
      <w:r w:rsidRPr="008912BE">
        <w:rPr>
          <w:sz w:val="28"/>
        </w:rPr>
        <w:t>руб.</w:t>
      </w:r>
      <w:proofErr w:type="gramStart"/>
      <w:r w:rsidRPr="008912BE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8912BE">
        <w:rPr>
          <w:rFonts w:eastAsia="Arial" w:cs="Arial"/>
          <w:sz w:val="28"/>
          <w:szCs w:val="28"/>
        </w:rPr>
        <w:t>в)</w:t>
      </w:r>
      <w:r w:rsidRPr="00FD79AF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>п.</w:t>
      </w:r>
      <w:r w:rsidR="00C473AD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 xml:space="preserve">п. </w:t>
      </w:r>
      <w:r>
        <w:rPr>
          <w:rFonts w:eastAsia="Arial" w:cs="Arial"/>
          <w:sz w:val="28"/>
          <w:szCs w:val="28"/>
        </w:rPr>
        <w:t>4</w:t>
      </w:r>
      <w:r w:rsidRPr="008912BE">
        <w:rPr>
          <w:rFonts w:eastAsia="Arial" w:cs="Arial"/>
          <w:sz w:val="28"/>
          <w:szCs w:val="28"/>
        </w:rPr>
        <w:t xml:space="preserve"> п. </w:t>
      </w:r>
      <w:r>
        <w:rPr>
          <w:rFonts w:eastAsia="Arial" w:cs="Arial"/>
          <w:sz w:val="28"/>
          <w:szCs w:val="28"/>
        </w:rPr>
        <w:t>1.1</w:t>
      </w:r>
      <w:r w:rsidRPr="008912BE">
        <w:rPr>
          <w:rFonts w:eastAsia="Arial" w:cs="Arial"/>
          <w:sz w:val="28"/>
          <w:szCs w:val="28"/>
        </w:rPr>
        <w:t>изложить в новой редакции</w:t>
      </w:r>
      <w:r>
        <w:rPr>
          <w:rFonts w:eastAsia="Arial" w:cs="Arial"/>
          <w:sz w:val="28"/>
          <w:szCs w:val="28"/>
        </w:rPr>
        <w:t>:</w:t>
      </w:r>
    </w:p>
    <w:p w:rsidR="004C5000" w:rsidRPr="00FD79AF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Pr="004C5000">
        <w:rPr>
          <w:sz w:val="28"/>
        </w:rPr>
        <w:t xml:space="preserve">профицит бюджета в сумме </w:t>
      </w:r>
      <w:r w:rsidR="0020172D">
        <w:rPr>
          <w:sz w:val="28"/>
        </w:rPr>
        <w:t>384 120,</w:t>
      </w:r>
      <w:r w:rsidR="00A310C4">
        <w:rPr>
          <w:sz w:val="28"/>
        </w:rPr>
        <w:t>41</w:t>
      </w:r>
      <w:r w:rsidRPr="004C5000">
        <w:rPr>
          <w:sz w:val="28"/>
        </w:rPr>
        <w:t xml:space="preserve"> руб.</w:t>
      </w:r>
      <w:proofErr w:type="gramStart"/>
      <w:r w:rsidRPr="004C500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г) </w:t>
      </w:r>
      <w:r w:rsidRPr="008912BE">
        <w:rPr>
          <w:rFonts w:eastAsia="Arial" w:cs="Arial"/>
          <w:sz w:val="28"/>
          <w:szCs w:val="28"/>
        </w:rPr>
        <w:t>п.</w:t>
      </w:r>
      <w:r w:rsidR="00C473AD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 xml:space="preserve">п. 1 п. </w:t>
      </w:r>
      <w:r>
        <w:rPr>
          <w:rFonts w:eastAsia="Arial" w:cs="Arial"/>
          <w:sz w:val="28"/>
          <w:szCs w:val="28"/>
        </w:rPr>
        <w:t>1.2.</w:t>
      </w:r>
      <w:r w:rsidRPr="008912BE">
        <w:rPr>
          <w:rFonts w:eastAsia="Arial" w:cs="Arial"/>
          <w:sz w:val="28"/>
          <w:szCs w:val="28"/>
        </w:rPr>
        <w:t xml:space="preserve"> изложить в новой редакции</w:t>
      </w:r>
      <w:r>
        <w:rPr>
          <w:rFonts w:eastAsia="Arial" w:cs="Arial"/>
          <w:sz w:val="28"/>
          <w:szCs w:val="28"/>
        </w:rPr>
        <w:t>:</w:t>
      </w:r>
    </w:p>
    <w:p w:rsidR="004C5000" w:rsidRPr="00881C58" w:rsidRDefault="004C5000" w:rsidP="004C50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eastAsia="Arial"/>
          <w:sz w:val="28"/>
          <w:szCs w:val="28"/>
        </w:rPr>
        <w:t xml:space="preserve">              «</w:t>
      </w:r>
      <w:r w:rsidRPr="004C5000">
        <w:rPr>
          <w:rFonts w:ascii="Times New Roman" w:hAnsi="Times New Roman" w:cs="Times New Roman"/>
          <w:sz w:val="28"/>
          <w:szCs w:val="24"/>
        </w:rPr>
        <w:t xml:space="preserve">общий объем доходов бюджета в сумме </w:t>
      </w:r>
      <w:r>
        <w:rPr>
          <w:rFonts w:ascii="Times New Roman" w:eastAsia="Arial" w:hAnsi="Times New Roman" w:cs="Times New Roman"/>
          <w:sz w:val="28"/>
        </w:rPr>
        <w:t>19 426 185,35</w:t>
      </w:r>
      <w:r w:rsidRPr="004C5000">
        <w:rPr>
          <w:rFonts w:ascii="Times New Roman" w:hAnsi="Times New Roman" w:cs="Times New Roman"/>
          <w:sz w:val="28"/>
          <w:szCs w:val="24"/>
        </w:rPr>
        <w:t xml:space="preserve"> руб.</w:t>
      </w:r>
      <w:proofErr w:type="gramStart"/>
      <w:r w:rsidRPr="004C5000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д</w:t>
      </w:r>
      <w:r w:rsidRPr="008912BE">
        <w:rPr>
          <w:rFonts w:eastAsia="Arial" w:cs="Arial"/>
          <w:sz w:val="28"/>
          <w:szCs w:val="28"/>
        </w:rPr>
        <w:t>)</w:t>
      </w:r>
      <w:r w:rsidRPr="00FD79AF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>п.</w:t>
      </w:r>
      <w:r w:rsidR="00C473AD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 xml:space="preserve">п. </w:t>
      </w:r>
      <w:r>
        <w:rPr>
          <w:rFonts w:eastAsia="Arial" w:cs="Arial"/>
          <w:sz w:val="28"/>
          <w:szCs w:val="28"/>
        </w:rPr>
        <w:t>2</w:t>
      </w:r>
      <w:r w:rsidRPr="008912BE">
        <w:rPr>
          <w:rFonts w:eastAsia="Arial" w:cs="Arial"/>
          <w:sz w:val="28"/>
          <w:szCs w:val="28"/>
        </w:rPr>
        <w:t xml:space="preserve"> п. </w:t>
      </w:r>
      <w:r>
        <w:rPr>
          <w:rFonts w:eastAsia="Arial" w:cs="Arial"/>
          <w:sz w:val="28"/>
          <w:szCs w:val="28"/>
        </w:rPr>
        <w:t xml:space="preserve">1.2 </w:t>
      </w:r>
      <w:r w:rsidRPr="008912BE">
        <w:rPr>
          <w:rFonts w:eastAsia="Arial" w:cs="Arial"/>
          <w:sz w:val="28"/>
          <w:szCs w:val="28"/>
        </w:rPr>
        <w:t>изложить в новой редакции</w:t>
      </w:r>
      <w:r>
        <w:rPr>
          <w:rFonts w:eastAsia="Arial" w:cs="Arial"/>
          <w:sz w:val="28"/>
          <w:szCs w:val="28"/>
        </w:rPr>
        <w:t>:</w:t>
      </w:r>
    </w:p>
    <w:p w:rsidR="004C5000" w:rsidRPr="00FD79AF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>«</w:t>
      </w:r>
      <w:r w:rsidRPr="008912BE">
        <w:rPr>
          <w:sz w:val="28"/>
        </w:rPr>
        <w:t xml:space="preserve">общий объем расходов бюджета в сумме </w:t>
      </w:r>
      <w:r>
        <w:rPr>
          <w:rFonts w:eastAsia="Arial" w:cs="Arial"/>
          <w:sz w:val="28"/>
        </w:rPr>
        <w:t>19 426 185,35</w:t>
      </w:r>
      <w:r w:rsidRPr="008912BE">
        <w:rPr>
          <w:rFonts w:eastAsia="Arial" w:cs="Arial"/>
          <w:sz w:val="28"/>
        </w:rPr>
        <w:t xml:space="preserve"> </w:t>
      </w:r>
      <w:r w:rsidRPr="008912BE">
        <w:rPr>
          <w:sz w:val="28"/>
        </w:rPr>
        <w:t>руб.</w:t>
      </w:r>
      <w:proofErr w:type="gramStart"/>
      <w:r w:rsidRPr="008912BE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е) </w:t>
      </w:r>
      <w:r w:rsidRPr="008912BE">
        <w:rPr>
          <w:rFonts w:eastAsia="Arial" w:cs="Arial"/>
          <w:sz w:val="28"/>
          <w:szCs w:val="28"/>
        </w:rPr>
        <w:t>п.</w:t>
      </w:r>
      <w:r w:rsidR="00C473AD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 xml:space="preserve">п. </w:t>
      </w:r>
      <w:r>
        <w:rPr>
          <w:rFonts w:eastAsia="Arial" w:cs="Arial"/>
          <w:sz w:val="28"/>
          <w:szCs w:val="28"/>
        </w:rPr>
        <w:t>1</w:t>
      </w:r>
      <w:r w:rsidRPr="008912BE">
        <w:rPr>
          <w:rFonts w:eastAsia="Arial" w:cs="Arial"/>
          <w:sz w:val="28"/>
          <w:szCs w:val="28"/>
        </w:rPr>
        <w:t xml:space="preserve"> п. </w:t>
      </w:r>
      <w:r>
        <w:rPr>
          <w:rFonts w:eastAsia="Arial" w:cs="Arial"/>
          <w:sz w:val="28"/>
          <w:szCs w:val="28"/>
        </w:rPr>
        <w:t>1.3.</w:t>
      </w:r>
      <w:r w:rsidRPr="008912BE">
        <w:rPr>
          <w:rFonts w:eastAsia="Arial" w:cs="Arial"/>
          <w:sz w:val="28"/>
          <w:szCs w:val="28"/>
        </w:rPr>
        <w:t xml:space="preserve"> изложить в новой редакции</w:t>
      </w:r>
      <w:r>
        <w:rPr>
          <w:rFonts w:eastAsia="Arial" w:cs="Arial"/>
          <w:sz w:val="28"/>
          <w:szCs w:val="28"/>
        </w:rPr>
        <w:t>:</w:t>
      </w:r>
    </w:p>
    <w:p w:rsidR="004C5000" w:rsidRPr="008912BE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«</w:t>
      </w:r>
      <w:r w:rsidRPr="004C5000">
        <w:rPr>
          <w:sz w:val="28"/>
        </w:rPr>
        <w:t xml:space="preserve">общий объем доходов бюджета в сумме </w:t>
      </w:r>
      <w:r>
        <w:rPr>
          <w:rFonts w:eastAsia="Arial"/>
          <w:sz w:val="28"/>
        </w:rPr>
        <w:t>19 251 150,00</w:t>
      </w:r>
      <w:r w:rsidRPr="004C5000">
        <w:rPr>
          <w:sz w:val="28"/>
        </w:rPr>
        <w:t xml:space="preserve"> руб.</w:t>
      </w:r>
      <w:proofErr w:type="gramStart"/>
      <w:r w:rsidRPr="004C500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ё</w:t>
      </w:r>
      <w:r w:rsidRPr="008912BE">
        <w:rPr>
          <w:rFonts w:eastAsia="Arial" w:cs="Arial"/>
          <w:sz w:val="28"/>
          <w:szCs w:val="28"/>
        </w:rPr>
        <w:t>)</w:t>
      </w:r>
      <w:r w:rsidRPr="00FD79AF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>п.</w:t>
      </w:r>
      <w:r w:rsidR="00C473AD"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 xml:space="preserve">п. </w:t>
      </w:r>
      <w:r>
        <w:rPr>
          <w:rFonts w:eastAsia="Arial" w:cs="Arial"/>
          <w:sz w:val="28"/>
          <w:szCs w:val="28"/>
        </w:rPr>
        <w:t>2</w:t>
      </w:r>
      <w:r w:rsidRPr="008912BE">
        <w:rPr>
          <w:rFonts w:eastAsia="Arial" w:cs="Arial"/>
          <w:sz w:val="28"/>
          <w:szCs w:val="28"/>
        </w:rPr>
        <w:t xml:space="preserve"> п. </w:t>
      </w:r>
      <w:r>
        <w:rPr>
          <w:rFonts w:eastAsia="Arial" w:cs="Arial"/>
          <w:sz w:val="28"/>
          <w:szCs w:val="28"/>
        </w:rPr>
        <w:t xml:space="preserve">1.2 </w:t>
      </w:r>
      <w:r w:rsidRPr="008912BE">
        <w:rPr>
          <w:rFonts w:eastAsia="Arial" w:cs="Arial"/>
          <w:sz w:val="28"/>
          <w:szCs w:val="28"/>
        </w:rPr>
        <w:t>изложить в новой редакции</w:t>
      </w:r>
      <w:r>
        <w:rPr>
          <w:rFonts w:eastAsia="Arial" w:cs="Arial"/>
          <w:sz w:val="28"/>
          <w:szCs w:val="28"/>
        </w:rPr>
        <w:t>:</w:t>
      </w:r>
    </w:p>
    <w:p w:rsidR="004C5000" w:rsidRPr="00FD79AF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>«</w:t>
      </w:r>
      <w:r w:rsidRPr="008912BE">
        <w:rPr>
          <w:sz w:val="28"/>
        </w:rPr>
        <w:t xml:space="preserve">общий объем расходов бюджета в сумме </w:t>
      </w:r>
      <w:r>
        <w:rPr>
          <w:rFonts w:eastAsia="Arial" w:cs="Arial"/>
          <w:sz w:val="28"/>
        </w:rPr>
        <w:t>19 251 150,00</w:t>
      </w:r>
      <w:r w:rsidRPr="008912BE">
        <w:rPr>
          <w:rFonts w:eastAsia="Arial" w:cs="Arial"/>
          <w:sz w:val="28"/>
        </w:rPr>
        <w:t xml:space="preserve"> </w:t>
      </w:r>
      <w:r w:rsidRPr="008912BE">
        <w:rPr>
          <w:sz w:val="28"/>
        </w:rPr>
        <w:t>руб.</w:t>
      </w:r>
      <w:proofErr w:type="gramStart"/>
      <w:r w:rsidRPr="008912BE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ж) п.</w:t>
      </w:r>
      <w:r w:rsidR="00C473AD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п. 1 п. 3 изложить в новой редакции: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 w:rsidRPr="004C5000">
        <w:rPr>
          <w:sz w:val="28"/>
        </w:rPr>
        <w:t xml:space="preserve">на 2021 год в сумме </w:t>
      </w:r>
      <w:r>
        <w:rPr>
          <w:sz w:val="28"/>
        </w:rPr>
        <w:t>14 249 98,26</w:t>
      </w:r>
      <w:r w:rsidRPr="004C5000">
        <w:rPr>
          <w:sz w:val="28"/>
        </w:rPr>
        <w:t xml:space="preserve"> руб.</w:t>
      </w:r>
      <w:proofErr w:type="gramStart"/>
      <w:r w:rsidRPr="004C500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з) п.</w:t>
      </w:r>
      <w:r w:rsidR="00C473AD">
        <w:rPr>
          <w:sz w:val="28"/>
        </w:rPr>
        <w:t xml:space="preserve"> </w:t>
      </w:r>
      <w:r>
        <w:rPr>
          <w:sz w:val="28"/>
        </w:rPr>
        <w:t>п. 2 п. 3 изложить в новой редакции: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 w:rsidRPr="004C5000">
        <w:rPr>
          <w:sz w:val="28"/>
        </w:rPr>
        <w:t>на 202</w:t>
      </w:r>
      <w:r>
        <w:rPr>
          <w:sz w:val="28"/>
        </w:rPr>
        <w:t>2</w:t>
      </w:r>
      <w:r w:rsidRPr="004C5000">
        <w:rPr>
          <w:sz w:val="28"/>
        </w:rPr>
        <w:t xml:space="preserve"> год в сумме </w:t>
      </w:r>
      <w:r>
        <w:rPr>
          <w:sz w:val="28"/>
        </w:rPr>
        <w:t>9 873 415,35</w:t>
      </w:r>
      <w:r w:rsidRPr="004C5000">
        <w:rPr>
          <w:sz w:val="28"/>
        </w:rPr>
        <w:t xml:space="preserve"> руб.</w:t>
      </w:r>
      <w:proofErr w:type="gramStart"/>
      <w:r w:rsidRPr="004C500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и) п.</w:t>
      </w:r>
      <w:r w:rsidR="00C473AD">
        <w:rPr>
          <w:sz w:val="28"/>
        </w:rPr>
        <w:t xml:space="preserve"> </w:t>
      </w:r>
      <w:r>
        <w:rPr>
          <w:sz w:val="28"/>
        </w:rPr>
        <w:t>п. 3 п. 3 изложить в новой редакции: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 w:rsidRPr="004C5000">
        <w:rPr>
          <w:sz w:val="28"/>
        </w:rPr>
        <w:t>на 202</w:t>
      </w:r>
      <w:r>
        <w:rPr>
          <w:sz w:val="28"/>
        </w:rPr>
        <w:t>3</w:t>
      </w:r>
      <w:r w:rsidRPr="004C5000">
        <w:rPr>
          <w:sz w:val="28"/>
        </w:rPr>
        <w:t xml:space="preserve"> год в сумме </w:t>
      </w:r>
      <w:r w:rsidR="00C473AD">
        <w:rPr>
          <w:sz w:val="28"/>
        </w:rPr>
        <w:t>9 137 500,00</w:t>
      </w:r>
      <w:r w:rsidRPr="004C5000">
        <w:rPr>
          <w:sz w:val="28"/>
        </w:rPr>
        <w:t xml:space="preserve"> руб.</w:t>
      </w:r>
      <w:proofErr w:type="gramStart"/>
      <w:r w:rsidRPr="004C500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C473AD" w:rsidRDefault="00C473AD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й) п. п. 1 п. 7.5. изложить в новой редакции:</w:t>
      </w:r>
    </w:p>
    <w:p w:rsidR="00C473AD" w:rsidRDefault="00C473AD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sz w:val="28"/>
        </w:rPr>
        <w:t>на 2021 год в сумме 3 200 139,46</w:t>
      </w:r>
      <w:r w:rsidRPr="00FB79B0">
        <w:rPr>
          <w:sz w:val="28"/>
        </w:rPr>
        <w:t xml:space="preserve"> руб.</w:t>
      </w:r>
      <w:proofErr w:type="gramStart"/>
      <w:r w:rsidRPr="00FB79B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C473AD" w:rsidRDefault="00C473AD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к) п. п. 3 п. 7.5. изложить в новой редакции:</w:t>
      </w:r>
    </w:p>
    <w:p w:rsidR="00C473AD" w:rsidRPr="0020172D" w:rsidRDefault="00C473AD" w:rsidP="0020172D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sz w:val="28"/>
        </w:rPr>
        <w:t>на 2023 год в сумме 2 461 100,00</w:t>
      </w:r>
      <w:r w:rsidRPr="00FB79B0">
        <w:rPr>
          <w:sz w:val="28"/>
        </w:rPr>
        <w:t xml:space="preserve"> руб</w:t>
      </w:r>
      <w:proofErr w:type="gramStart"/>
      <w:r w:rsidRPr="00FB79B0">
        <w:rPr>
          <w:sz w:val="28"/>
        </w:rPr>
        <w:t>.;</w:t>
      </w:r>
      <w:r>
        <w:rPr>
          <w:sz w:val="28"/>
        </w:rPr>
        <w:t>.</w:t>
      </w:r>
      <w:proofErr w:type="gramEnd"/>
    </w:p>
    <w:p w:rsidR="00C473AD" w:rsidRDefault="00C473AD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слова: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1701"/>
        <w:gridCol w:w="1596"/>
        <w:gridCol w:w="1522"/>
      </w:tblGrid>
      <w:tr w:rsidR="00A03821" w:rsidRPr="00CA6F09" w:rsidTr="0020172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A03821" w:rsidRPr="002F14B3" w:rsidRDefault="00A03821" w:rsidP="00946AA4">
            <w:pPr>
              <w:rPr>
                <w:b/>
              </w:rPr>
            </w:pPr>
            <w:r w:rsidRPr="002F14B3">
              <w:rPr>
                <w:b/>
              </w:rPr>
              <w:lastRenderedPageBreak/>
              <w:t>000 1 00 00000 00 0000 000</w:t>
            </w:r>
          </w:p>
        </w:tc>
        <w:tc>
          <w:tcPr>
            <w:tcW w:w="1843" w:type="dxa"/>
            <w:shd w:val="clear" w:color="000000" w:fill="auto"/>
          </w:tcPr>
          <w:p w:rsidR="00A03821" w:rsidRPr="002F14B3" w:rsidRDefault="00A03821" w:rsidP="00946AA4">
            <w:pPr>
              <w:rPr>
                <w:b/>
              </w:rPr>
            </w:pPr>
            <w:r w:rsidRPr="002F14B3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auto"/>
            <w:noWrap/>
          </w:tcPr>
          <w:p w:rsidR="00A03821" w:rsidRPr="00CA6F09" w:rsidRDefault="00A03821" w:rsidP="00946AA4">
            <w:pPr>
              <w:jc w:val="right"/>
              <w:rPr>
                <w:b/>
              </w:rPr>
            </w:pPr>
            <w:r>
              <w:rPr>
                <w:b/>
              </w:rPr>
              <w:t>9 000 630,00</w:t>
            </w:r>
          </w:p>
        </w:tc>
        <w:tc>
          <w:tcPr>
            <w:tcW w:w="1596" w:type="dxa"/>
            <w:shd w:val="clear" w:color="000000" w:fill="auto"/>
          </w:tcPr>
          <w:p w:rsidR="00A03821" w:rsidRPr="00CA6F09" w:rsidRDefault="00A03821" w:rsidP="00946AA4">
            <w:pPr>
              <w:jc w:val="right"/>
              <w:rPr>
                <w:b/>
              </w:rPr>
            </w:pPr>
            <w:r>
              <w:rPr>
                <w:b/>
              </w:rPr>
              <w:t>9 552 770,00</w:t>
            </w:r>
          </w:p>
        </w:tc>
        <w:tc>
          <w:tcPr>
            <w:tcW w:w="1522" w:type="dxa"/>
            <w:shd w:val="clear" w:color="000000" w:fill="auto"/>
          </w:tcPr>
          <w:p w:rsidR="00A03821" w:rsidRPr="00CA6F09" w:rsidRDefault="00A03821" w:rsidP="00946AA4">
            <w:pPr>
              <w:jc w:val="right"/>
              <w:rPr>
                <w:b/>
              </w:rPr>
            </w:pPr>
            <w:r>
              <w:rPr>
                <w:b/>
              </w:rPr>
              <w:t>10 113 650,00</w:t>
            </w:r>
          </w:p>
        </w:tc>
      </w:tr>
      <w:tr w:rsidR="0020172D" w:rsidRPr="00CA6F09" w:rsidTr="0020172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rPr>
                <w:b/>
              </w:rPr>
            </w:pPr>
            <w:r w:rsidRPr="00137F2F">
              <w:rPr>
                <w:b/>
              </w:rPr>
              <w:t>000 2 00 00000 00 0000 000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rPr>
                <w:b/>
              </w:rPr>
            </w:pPr>
            <w:r w:rsidRPr="00137F2F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11 695 379,26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rPr>
                <w:b/>
              </w:rPr>
            </w:pPr>
            <w:r w:rsidRPr="008A0001">
              <w:rPr>
                <w:b/>
              </w:rPr>
              <w:t>9 853 615,35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8 172 900,00</w:t>
            </w:r>
          </w:p>
        </w:tc>
      </w:tr>
      <w:tr w:rsidR="0020172D" w:rsidRPr="00CA6F09" w:rsidTr="0020172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  <w:rPr>
                <w:b/>
              </w:rPr>
            </w:pPr>
            <w:r w:rsidRPr="00137F2F">
              <w:rPr>
                <w:b/>
              </w:rPr>
              <w:t>000 2 02 00000 00 0000 000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outlineLvl w:val="0"/>
              <w:rPr>
                <w:b/>
              </w:rPr>
            </w:pPr>
            <w:r w:rsidRPr="00137F2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11 695 379,26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rPr>
                <w:b/>
              </w:rPr>
            </w:pPr>
            <w:r w:rsidRPr="008A0001">
              <w:rPr>
                <w:b/>
              </w:rPr>
              <w:t>9 853 615,35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8 172 900,00</w:t>
            </w:r>
          </w:p>
        </w:tc>
      </w:tr>
      <w:tr w:rsidR="0020172D" w:rsidRPr="00CA6F09" w:rsidTr="0020172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1"/>
              <w:rPr>
                <w:b/>
                <w:i/>
              </w:rPr>
            </w:pPr>
            <w:r w:rsidRPr="00137F2F">
              <w:rPr>
                <w:b/>
                <w:i/>
              </w:rPr>
              <w:t>000 2 02 10000 00 0000 150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37F2F">
              <w:rPr>
                <w:b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8 411 100,00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8 172 900,00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8 172 900,00</w:t>
            </w:r>
          </w:p>
        </w:tc>
      </w:tr>
      <w:tr w:rsidR="0020172D" w:rsidRPr="00CA6F09" w:rsidTr="0020172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1"/>
              <w:rPr>
                <w:i/>
              </w:rPr>
            </w:pPr>
            <w:r w:rsidRPr="00137F2F">
              <w:rPr>
                <w:i/>
              </w:rPr>
              <w:t>000 2 02 15001 00 0000 150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37F2F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8 411 800,00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8 172 900,00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8 172 900,00</w:t>
            </w:r>
          </w:p>
        </w:tc>
      </w:tr>
      <w:tr w:rsidR="0020172D" w:rsidRPr="00CA6F09" w:rsidTr="0020172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2"/>
            </w:pPr>
            <w:r w:rsidRPr="00137F2F">
              <w:t>303 2 02 15001 13 0000 150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20172D">
            <w:pPr>
              <w:pStyle w:val="ConsPlusNormal"/>
              <w:ind w:firstLine="0"/>
              <w:jc w:val="both"/>
            </w:pPr>
            <w:r w:rsidRPr="00137F2F">
              <w:t>Дотации бюджетам городских поселений на выравнивание бюджетной обеспеченности</w:t>
            </w:r>
          </w:p>
          <w:p w:rsidR="0020172D" w:rsidRPr="00137F2F" w:rsidRDefault="0020172D" w:rsidP="00946AA4">
            <w:pPr>
              <w:outlineLvl w:val="2"/>
            </w:pP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2"/>
            </w:pPr>
            <w:r>
              <w:t>8 411 800,00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</w:pPr>
            <w:r>
              <w:t>8 172 900,00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</w:pPr>
            <w:r>
              <w:t>8 172 900,00</w:t>
            </w:r>
          </w:p>
        </w:tc>
      </w:tr>
      <w:tr w:rsidR="0020172D" w:rsidRPr="00CA6F09" w:rsidTr="0020172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  <w:rPr>
                <w:b/>
                <w:i/>
              </w:rPr>
            </w:pPr>
            <w:r w:rsidRPr="00137F2F">
              <w:rPr>
                <w:b/>
                <w:i/>
              </w:rPr>
              <w:t>000 2 02 20000 00 0000 150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37F2F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3 078 579,26</w:t>
            </w:r>
          </w:p>
        </w:tc>
        <w:tc>
          <w:tcPr>
            <w:tcW w:w="1596" w:type="dxa"/>
            <w:shd w:val="clear" w:color="000000" w:fill="auto"/>
          </w:tcPr>
          <w:p w:rsidR="0020172D" w:rsidRPr="00CA7285" w:rsidRDefault="0020172D" w:rsidP="00946AA4">
            <w:pPr>
              <w:jc w:val="right"/>
              <w:outlineLvl w:val="0"/>
              <w:rPr>
                <w:b/>
                <w:i/>
              </w:rPr>
            </w:pPr>
            <w:r w:rsidRPr="00CA7285">
              <w:rPr>
                <w:b/>
                <w:i/>
              </w:rPr>
              <w:t>12 465 815,36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0172D" w:rsidRPr="00CA6F09" w:rsidTr="0020172D">
        <w:trPr>
          <w:cantSplit/>
          <w:trHeight w:val="481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  <w:rPr>
                <w:i/>
              </w:rPr>
            </w:pPr>
            <w:r w:rsidRPr="00137F2F">
              <w:rPr>
                <w:i/>
              </w:rPr>
              <w:lastRenderedPageBreak/>
              <w:t>000 2 02 20216 13 0000 150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37F2F">
              <w:rPr>
                <w:i/>
                <w:i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1 381 519,26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1 465 815,35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0172D" w:rsidRPr="00CA6F09" w:rsidTr="0020172D">
        <w:trPr>
          <w:cantSplit/>
          <w:trHeight w:val="481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</w:pPr>
            <w:r w:rsidRPr="00137F2F">
              <w:t>303 2 02 20216 13 0000 150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37F2F">
              <w:rPr>
                <w:i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</w:pPr>
            <w:r>
              <w:t>1 381 519,26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</w:pPr>
            <w:r>
              <w:t>1 465 815,35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</w:pPr>
            <w:r>
              <w:t>0,00</w:t>
            </w:r>
          </w:p>
        </w:tc>
      </w:tr>
      <w:tr w:rsidR="0020172D" w:rsidRPr="00CA6F09" w:rsidTr="0020172D">
        <w:trPr>
          <w:cantSplit/>
          <w:trHeight w:val="481"/>
        </w:trPr>
        <w:tc>
          <w:tcPr>
            <w:tcW w:w="2992" w:type="dxa"/>
            <w:shd w:val="clear" w:color="000000" w:fill="auto"/>
            <w:noWrap/>
          </w:tcPr>
          <w:p w:rsidR="0020172D" w:rsidRPr="00844AF7" w:rsidRDefault="0020172D" w:rsidP="00946AA4">
            <w:pPr>
              <w:outlineLvl w:val="0"/>
              <w:rPr>
                <w:i/>
              </w:rPr>
            </w:pPr>
            <w:r w:rsidRPr="00844AF7">
              <w:rPr>
                <w:i/>
              </w:rPr>
              <w:lastRenderedPageBreak/>
              <w:t>000 2 02 29999 00 0000 150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844AF7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44AF7">
              <w:rPr>
                <w:i/>
              </w:rPr>
              <w:t>Прочие субсидии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1 197 060,00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outlineLvl w:val="0"/>
              <w:rPr>
                <w:i/>
              </w:rPr>
            </w:pPr>
            <w:r w:rsidRPr="008A0001">
              <w:rPr>
                <w:i/>
              </w:rPr>
              <w:t>0,00</w:t>
            </w:r>
          </w:p>
        </w:tc>
        <w:tc>
          <w:tcPr>
            <w:tcW w:w="1522" w:type="dxa"/>
            <w:shd w:val="clear" w:color="000000" w:fill="auto"/>
          </w:tcPr>
          <w:p w:rsidR="0020172D" w:rsidRPr="00844AF7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0172D" w:rsidRPr="00CA6F09" w:rsidTr="0020172D">
        <w:trPr>
          <w:cantSplit/>
          <w:trHeight w:val="1414"/>
        </w:trPr>
        <w:tc>
          <w:tcPr>
            <w:tcW w:w="2992" w:type="dxa"/>
            <w:shd w:val="clear" w:color="000000" w:fill="auto"/>
            <w:noWrap/>
          </w:tcPr>
          <w:p w:rsidR="0020172D" w:rsidRPr="00844AF7" w:rsidRDefault="0020172D" w:rsidP="00946AA4">
            <w:pPr>
              <w:outlineLvl w:val="0"/>
            </w:pPr>
            <w:r w:rsidRPr="00844AF7">
              <w:t>303 2 02 29999 13 0000 150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844AF7" w:rsidRDefault="0020172D" w:rsidP="00946A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44AF7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</w:pPr>
            <w:r>
              <w:t>1 197 060,00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outlineLvl w:val="0"/>
            </w:pPr>
            <w:r w:rsidRPr="008A0001">
              <w:t>0,00</w:t>
            </w:r>
          </w:p>
        </w:tc>
        <w:tc>
          <w:tcPr>
            <w:tcW w:w="1522" w:type="dxa"/>
            <w:shd w:val="clear" w:color="000000" w:fill="auto"/>
          </w:tcPr>
          <w:p w:rsidR="0020172D" w:rsidRPr="00844AF7" w:rsidRDefault="0020172D" w:rsidP="00946AA4">
            <w:pPr>
              <w:jc w:val="right"/>
              <w:outlineLvl w:val="0"/>
            </w:pPr>
            <w:r>
              <w:t>0,00</w:t>
            </w:r>
          </w:p>
        </w:tc>
      </w:tr>
      <w:tr w:rsidR="0020172D" w:rsidRPr="00CA6F09" w:rsidTr="0020172D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946AA4">
            <w:pPr>
              <w:outlineLvl w:val="0"/>
              <w:rPr>
                <w:b/>
                <w:i/>
              </w:rPr>
            </w:pPr>
            <w:r w:rsidRPr="0020172D">
              <w:rPr>
                <w:b/>
                <w:i/>
              </w:rPr>
              <w:t>000 2 02 30000 00 0000 150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20172D">
              <w:rPr>
                <w:b/>
                <w:i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946AA4">
            <w:pPr>
              <w:jc w:val="right"/>
              <w:outlineLvl w:val="0"/>
              <w:rPr>
                <w:b/>
                <w:i/>
              </w:rPr>
            </w:pPr>
            <w:r w:rsidRPr="0020172D">
              <w:rPr>
                <w:b/>
                <w:i/>
              </w:rPr>
              <w:t>205 000,00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jc w:val="right"/>
              <w:outlineLvl w:val="0"/>
              <w:rPr>
                <w:b/>
                <w:i/>
              </w:rPr>
            </w:pPr>
            <w:r w:rsidRPr="0020172D">
              <w:rPr>
                <w:b/>
                <w:i/>
              </w:rPr>
              <w:t>214 900,00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jc w:val="right"/>
              <w:outlineLvl w:val="0"/>
              <w:rPr>
                <w:b/>
                <w:i/>
              </w:rPr>
            </w:pPr>
            <w:r w:rsidRPr="0020172D">
              <w:rPr>
                <w:b/>
                <w:i/>
              </w:rPr>
              <w:t>0,00</w:t>
            </w:r>
          </w:p>
        </w:tc>
      </w:tr>
      <w:tr w:rsidR="0020172D" w:rsidRPr="00CA6F09" w:rsidTr="0020172D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946AA4">
            <w:pPr>
              <w:outlineLvl w:val="0"/>
              <w:rPr>
                <w:i/>
              </w:rPr>
            </w:pPr>
            <w:r w:rsidRPr="0020172D">
              <w:rPr>
                <w:i/>
              </w:rPr>
              <w:t>000 2 02 35118 00 0000 150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0172D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946AA4">
            <w:pPr>
              <w:jc w:val="right"/>
              <w:outlineLvl w:val="0"/>
              <w:rPr>
                <w:i/>
              </w:rPr>
            </w:pPr>
            <w:r w:rsidRPr="0020172D">
              <w:rPr>
                <w:i/>
              </w:rPr>
              <w:t>205 000,00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jc w:val="right"/>
              <w:outlineLvl w:val="0"/>
              <w:rPr>
                <w:i/>
              </w:rPr>
            </w:pPr>
            <w:r w:rsidRPr="0020172D">
              <w:rPr>
                <w:i/>
              </w:rPr>
              <w:t>214 900,00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jc w:val="right"/>
              <w:outlineLvl w:val="0"/>
              <w:rPr>
                <w:i/>
              </w:rPr>
            </w:pPr>
            <w:r w:rsidRPr="0020172D">
              <w:rPr>
                <w:i/>
              </w:rPr>
              <w:t>0,00</w:t>
            </w:r>
          </w:p>
        </w:tc>
      </w:tr>
      <w:tr w:rsidR="0020172D" w:rsidRPr="00CA6F09" w:rsidTr="0020172D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</w:pPr>
            <w:r w:rsidRPr="00137F2F">
              <w:t>303 2 02 35118 13 0000 150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0172D">
              <w:rPr>
                <w:i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</w:pPr>
            <w:r>
              <w:t>205 000,00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</w:pPr>
            <w:r>
              <w:t>214 900,00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</w:pPr>
            <w:r>
              <w:t>0,00</w:t>
            </w:r>
          </w:p>
        </w:tc>
      </w:tr>
      <w:tr w:rsidR="0020172D" w:rsidRPr="008A0001" w:rsidTr="0020172D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20172D">
            <w:pPr>
              <w:outlineLvl w:val="0"/>
              <w:rPr>
                <w:b/>
              </w:rPr>
            </w:pPr>
            <w:r w:rsidRPr="0020172D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20172D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946AA4">
            <w:pPr>
              <w:jc w:val="right"/>
              <w:outlineLvl w:val="0"/>
              <w:rPr>
                <w:b/>
              </w:rPr>
            </w:pPr>
            <w:r w:rsidRPr="0020172D">
              <w:rPr>
                <w:b/>
              </w:rPr>
              <w:t>20 696 009,26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jc w:val="right"/>
              <w:outlineLvl w:val="0"/>
              <w:rPr>
                <w:b/>
              </w:rPr>
            </w:pPr>
            <w:r w:rsidRPr="0020172D">
              <w:rPr>
                <w:b/>
              </w:rPr>
              <w:t xml:space="preserve">19 406 385,35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jc w:val="right"/>
              <w:outlineLvl w:val="0"/>
              <w:rPr>
                <w:b/>
              </w:rPr>
            </w:pPr>
            <w:r w:rsidRPr="0020172D">
              <w:rPr>
                <w:b/>
              </w:rPr>
              <w:t>18 286 550,00</w:t>
            </w:r>
          </w:p>
        </w:tc>
      </w:tr>
    </w:tbl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20172D" w:rsidRDefault="0020172D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1701"/>
        <w:gridCol w:w="1596"/>
        <w:gridCol w:w="1522"/>
      </w:tblGrid>
      <w:tr w:rsidR="00A03821" w:rsidRPr="00CA6F09" w:rsidTr="00946AA4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A03821" w:rsidRPr="002F14B3" w:rsidRDefault="00A03821" w:rsidP="00946AA4">
            <w:pPr>
              <w:rPr>
                <w:b/>
              </w:rPr>
            </w:pPr>
            <w:r w:rsidRPr="002F14B3">
              <w:rPr>
                <w:b/>
              </w:rPr>
              <w:t>000 1 00 00000 00 0000 000</w:t>
            </w:r>
          </w:p>
        </w:tc>
        <w:tc>
          <w:tcPr>
            <w:tcW w:w="1843" w:type="dxa"/>
            <w:shd w:val="clear" w:color="000000" w:fill="auto"/>
          </w:tcPr>
          <w:p w:rsidR="00A03821" w:rsidRPr="002F14B3" w:rsidRDefault="00A03821" w:rsidP="00946AA4">
            <w:pPr>
              <w:rPr>
                <w:b/>
              </w:rPr>
            </w:pPr>
            <w:r w:rsidRPr="002F14B3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auto"/>
            <w:noWrap/>
          </w:tcPr>
          <w:p w:rsidR="00A03821" w:rsidRPr="00CA6F09" w:rsidRDefault="00A03821" w:rsidP="00946AA4">
            <w:pPr>
              <w:jc w:val="right"/>
              <w:rPr>
                <w:b/>
              </w:rPr>
            </w:pPr>
            <w:r>
              <w:rPr>
                <w:b/>
              </w:rPr>
              <w:t>9 032 294,98</w:t>
            </w:r>
          </w:p>
        </w:tc>
        <w:tc>
          <w:tcPr>
            <w:tcW w:w="1596" w:type="dxa"/>
            <w:shd w:val="clear" w:color="000000" w:fill="auto"/>
          </w:tcPr>
          <w:p w:rsidR="00A03821" w:rsidRPr="00CA6F09" w:rsidRDefault="00A03821" w:rsidP="00946AA4">
            <w:pPr>
              <w:jc w:val="right"/>
              <w:rPr>
                <w:b/>
              </w:rPr>
            </w:pPr>
            <w:r>
              <w:rPr>
                <w:b/>
              </w:rPr>
              <w:t>9 552 770,00</w:t>
            </w:r>
          </w:p>
        </w:tc>
        <w:tc>
          <w:tcPr>
            <w:tcW w:w="1522" w:type="dxa"/>
            <w:shd w:val="clear" w:color="000000" w:fill="auto"/>
          </w:tcPr>
          <w:p w:rsidR="00A03821" w:rsidRPr="00CA6F09" w:rsidRDefault="00A03821" w:rsidP="00946AA4">
            <w:pPr>
              <w:jc w:val="right"/>
              <w:rPr>
                <w:b/>
              </w:rPr>
            </w:pPr>
            <w:r>
              <w:rPr>
                <w:b/>
              </w:rPr>
              <w:t>10 113 650,00</w:t>
            </w:r>
          </w:p>
        </w:tc>
      </w:tr>
      <w:tr w:rsidR="0020172D" w:rsidRPr="00CA6F09" w:rsidTr="00946AA4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rPr>
                <w:b/>
              </w:rPr>
            </w:pPr>
            <w:r w:rsidRPr="00137F2F">
              <w:rPr>
                <w:b/>
              </w:rPr>
              <w:lastRenderedPageBreak/>
              <w:t>000 2 00 00000 00 0000 000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rPr>
                <w:b/>
              </w:rPr>
            </w:pPr>
            <w:r w:rsidRPr="00137F2F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14 249 981,26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9 873 415,35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9 137 500,00</w:t>
            </w:r>
          </w:p>
        </w:tc>
      </w:tr>
      <w:tr w:rsidR="0020172D" w:rsidRPr="00CA6F09" w:rsidTr="00946AA4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  <w:rPr>
                <w:b/>
              </w:rPr>
            </w:pPr>
            <w:r w:rsidRPr="00137F2F">
              <w:rPr>
                <w:b/>
              </w:rPr>
              <w:t>000 2 02 00000 00 0000 000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outlineLvl w:val="0"/>
              <w:rPr>
                <w:b/>
              </w:rPr>
            </w:pPr>
            <w:r w:rsidRPr="00137F2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14 249 981,26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9 873 415,35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rPr>
                <w:b/>
              </w:rPr>
            </w:pPr>
            <w:r>
              <w:rPr>
                <w:b/>
              </w:rPr>
              <w:t>9 137 500,00</w:t>
            </w:r>
          </w:p>
        </w:tc>
      </w:tr>
      <w:tr w:rsidR="0020172D" w:rsidRPr="00CA6F09" w:rsidTr="00946AA4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1"/>
              <w:rPr>
                <w:b/>
                <w:i/>
              </w:rPr>
            </w:pPr>
            <w:r w:rsidRPr="00137F2F">
              <w:rPr>
                <w:b/>
                <w:i/>
              </w:rPr>
              <w:t>000 2 02 10000 00 0000 150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37F2F">
              <w:rPr>
                <w:b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9 371 100,00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8 172 900,00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8 894 000,00</w:t>
            </w:r>
          </w:p>
        </w:tc>
      </w:tr>
      <w:tr w:rsidR="0020172D" w:rsidRPr="00CA6F09" w:rsidTr="00946AA4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1"/>
              <w:rPr>
                <w:i/>
              </w:rPr>
            </w:pPr>
            <w:r w:rsidRPr="00137F2F">
              <w:rPr>
                <w:i/>
              </w:rPr>
              <w:t>000 2 02 15001 00 0000 150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37F2F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9 371 100,00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8 172 900,00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8 894 000,00</w:t>
            </w:r>
          </w:p>
        </w:tc>
      </w:tr>
      <w:tr w:rsidR="0020172D" w:rsidRPr="00CA6F09" w:rsidTr="00946AA4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2"/>
            </w:pPr>
            <w:r w:rsidRPr="00137F2F">
              <w:t>303 2 02 15001 13 0000 150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pStyle w:val="ConsPlusNormal"/>
              <w:ind w:firstLine="0"/>
              <w:jc w:val="both"/>
            </w:pPr>
            <w:r w:rsidRPr="00137F2F">
              <w:t>Дотации бюджетам городских поселений на выравнивание бюджетной обеспеченности</w:t>
            </w:r>
          </w:p>
          <w:p w:rsidR="0020172D" w:rsidRPr="00137F2F" w:rsidRDefault="0020172D" w:rsidP="00946AA4">
            <w:pPr>
              <w:outlineLvl w:val="2"/>
            </w:pP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20172D">
            <w:pPr>
              <w:jc w:val="right"/>
              <w:outlineLvl w:val="2"/>
            </w:pPr>
            <w:r>
              <w:t>9 371 100,00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</w:pPr>
            <w:r>
              <w:t>8 172 900,00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2"/>
            </w:pPr>
            <w:r>
              <w:t>8 894 000,00</w:t>
            </w:r>
          </w:p>
        </w:tc>
      </w:tr>
      <w:tr w:rsidR="0020172D" w:rsidRPr="00CA6F09" w:rsidTr="00946AA4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  <w:rPr>
                <w:b/>
                <w:i/>
              </w:rPr>
            </w:pPr>
            <w:r w:rsidRPr="00137F2F">
              <w:rPr>
                <w:b/>
                <w:i/>
              </w:rPr>
              <w:t>000 2 02 20000 00 0000 150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37F2F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A03821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4 085 681,26</w:t>
            </w:r>
          </w:p>
        </w:tc>
        <w:tc>
          <w:tcPr>
            <w:tcW w:w="1596" w:type="dxa"/>
            <w:shd w:val="clear" w:color="000000" w:fill="auto"/>
          </w:tcPr>
          <w:p w:rsidR="0020172D" w:rsidRPr="00CA7285" w:rsidRDefault="00A03821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1 465 815,35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0172D" w:rsidRPr="00CA6F09" w:rsidTr="00946AA4">
        <w:trPr>
          <w:cantSplit/>
          <w:trHeight w:val="481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  <w:rPr>
                <w:i/>
              </w:rPr>
            </w:pPr>
            <w:r w:rsidRPr="00137F2F">
              <w:rPr>
                <w:i/>
              </w:rPr>
              <w:lastRenderedPageBreak/>
              <w:t>000 2 02 20216 13 0000 150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37F2F">
              <w:rPr>
                <w:i/>
                <w:i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1 381 519,26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1 465 815,35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0172D" w:rsidRPr="00CA6F09" w:rsidTr="00946AA4">
        <w:trPr>
          <w:cantSplit/>
          <w:trHeight w:val="481"/>
        </w:trPr>
        <w:tc>
          <w:tcPr>
            <w:tcW w:w="2992" w:type="dxa"/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</w:pPr>
            <w:r w:rsidRPr="00137F2F">
              <w:t>303 2 02 20216 13 0000 150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137F2F" w:rsidRDefault="0020172D" w:rsidP="00946A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37F2F">
              <w:rPr>
                <w:i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20172D" w:rsidP="00946AA4">
            <w:pPr>
              <w:jc w:val="right"/>
              <w:outlineLvl w:val="0"/>
            </w:pPr>
            <w:r>
              <w:t>1 381 519,26</w:t>
            </w:r>
          </w:p>
        </w:tc>
        <w:tc>
          <w:tcPr>
            <w:tcW w:w="1596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</w:pPr>
            <w:r>
              <w:t>1 465 815,35</w:t>
            </w:r>
          </w:p>
        </w:tc>
        <w:tc>
          <w:tcPr>
            <w:tcW w:w="1522" w:type="dxa"/>
            <w:shd w:val="clear" w:color="000000" w:fill="auto"/>
          </w:tcPr>
          <w:p w:rsidR="0020172D" w:rsidRPr="00CA6F09" w:rsidRDefault="0020172D" w:rsidP="00946AA4">
            <w:pPr>
              <w:jc w:val="right"/>
              <w:outlineLvl w:val="0"/>
            </w:pPr>
            <w:r>
              <w:t>0,00</w:t>
            </w:r>
          </w:p>
        </w:tc>
      </w:tr>
      <w:tr w:rsidR="0020172D" w:rsidRPr="00CA6F09" w:rsidTr="00946AA4">
        <w:trPr>
          <w:cantSplit/>
          <w:trHeight w:val="481"/>
        </w:trPr>
        <w:tc>
          <w:tcPr>
            <w:tcW w:w="2992" w:type="dxa"/>
            <w:shd w:val="clear" w:color="000000" w:fill="auto"/>
            <w:noWrap/>
          </w:tcPr>
          <w:p w:rsidR="0020172D" w:rsidRPr="00844AF7" w:rsidRDefault="0020172D" w:rsidP="00946AA4">
            <w:pPr>
              <w:outlineLvl w:val="0"/>
              <w:rPr>
                <w:i/>
              </w:rPr>
            </w:pPr>
            <w:r w:rsidRPr="00844AF7">
              <w:rPr>
                <w:i/>
              </w:rPr>
              <w:lastRenderedPageBreak/>
              <w:t>000 2 02 29999 00 0000 150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844AF7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44AF7">
              <w:rPr>
                <w:i/>
              </w:rPr>
              <w:t>Прочие субсидии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A03821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2 204 162,00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outlineLvl w:val="0"/>
              <w:rPr>
                <w:i/>
              </w:rPr>
            </w:pPr>
            <w:r w:rsidRPr="008A0001">
              <w:rPr>
                <w:i/>
              </w:rPr>
              <w:t>0,00</w:t>
            </w:r>
          </w:p>
        </w:tc>
        <w:tc>
          <w:tcPr>
            <w:tcW w:w="1522" w:type="dxa"/>
            <w:shd w:val="clear" w:color="000000" w:fill="auto"/>
          </w:tcPr>
          <w:p w:rsidR="0020172D" w:rsidRPr="00844AF7" w:rsidRDefault="0020172D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0172D" w:rsidRPr="00CA6F09" w:rsidTr="00946AA4">
        <w:trPr>
          <w:cantSplit/>
          <w:trHeight w:val="1414"/>
        </w:trPr>
        <w:tc>
          <w:tcPr>
            <w:tcW w:w="2992" w:type="dxa"/>
            <w:shd w:val="clear" w:color="000000" w:fill="auto"/>
            <w:noWrap/>
          </w:tcPr>
          <w:p w:rsidR="0020172D" w:rsidRPr="00844AF7" w:rsidRDefault="0020172D" w:rsidP="00946AA4">
            <w:pPr>
              <w:outlineLvl w:val="0"/>
            </w:pPr>
            <w:r w:rsidRPr="00844AF7">
              <w:t>303 2 02 29999 13 0000 150</w:t>
            </w:r>
          </w:p>
        </w:tc>
        <w:tc>
          <w:tcPr>
            <w:tcW w:w="1843" w:type="dxa"/>
            <w:shd w:val="clear" w:color="000000" w:fill="auto"/>
          </w:tcPr>
          <w:p w:rsidR="0020172D" w:rsidRPr="00844AF7" w:rsidRDefault="0020172D" w:rsidP="00946A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44AF7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000000" w:fill="auto"/>
            <w:noWrap/>
          </w:tcPr>
          <w:p w:rsidR="0020172D" w:rsidRPr="00107EFB" w:rsidRDefault="00A03821" w:rsidP="00946AA4">
            <w:pPr>
              <w:jc w:val="right"/>
              <w:outlineLvl w:val="0"/>
            </w:pPr>
            <w:r>
              <w:t>2 204 1692,00</w:t>
            </w:r>
          </w:p>
        </w:tc>
        <w:tc>
          <w:tcPr>
            <w:tcW w:w="1596" w:type="dxa"/>
            <w:shd w:val="clear" w:color="000000" w:fill="auto"/>
          </w:tcPr>
          <w:p w:rsidR="0020172D" w:rsidRPr="008A0001" w:rsidRDefault="0020172D" w:rsidP="00946AA4">
            <w:pPr>
              <w:jc w:val="right"/>
              <w:outlineLvl w:val="0"/>
            </w:pPr>
            <w:r w:rsidRPr="008A0001">
              <w:t>0,00</w:t>
            </w:r>
          </w:p>
        </w:tc>
        <w:tc>
          <w:tcPr>
            <w:tcW w:w="1522" w:type="dxa"/>
            <w:shd w:val="clear" w:color="000000" w:fill="auto"/>
          </w:tcPr>
          <w:p w:rsidR="0020172D" w:rsidRPr="00844AF7" w:rsidRDefault="0020172D" w:rsidP="00946AA4">
            <w:pPr>
              <w:jc w:val="right"/>
              <w:outlineLvl w:val="0"/>
            </w:pPr>
            <w:r>
              <w:t>0,00</w:t>
            </w:r>
          </w:p>
        </w:tc>
      </w:tr>
      <w:tr w:rsidR="0020172D" w:rsidRPr="00CA6F09" w:rsidTr="00946AA4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946AA4">
            <w:pPr>
              <w:outlineLvl w:val="0"/>
              <w:rPr>
                <w:b/>
                <w:i/>
              </w:rPr>
            </w:pPr>
            <w:r w:rsidRPr="0020172D">
              <w:rPr>
                <w:b/>
                <w:i/>
              </w:rPr>
              <w:t>000 2 02 30000 00 0000 150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20172D">
              <w:rPr>
                <w:b/>
                <w:i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A03821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232 400,00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A03821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234 700,00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A03821" w:rsidP="00946AA4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243 500,00</w:t>
            </w:r>
          </w:p>
        </w:tc>
      </w:tr>
      <w:tr w:rsidR="0020172D" w:rsidRPr="00CA6F09" w:rsidTr="00946AA4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946AA4">
            <w:pPr>
              <w:outlineLvl w:val="0"/>
              <w:rPr>
                <w:i/>
              </w:rPr>
            </w:pPr>
            <w:r w:rsidRPr="0020172D">
              <w:rPr>
                <w:i/>
              </w:rPr>
              <w:t>000 2 02 35118 00 0000 150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0172D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A03821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232 400,00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A03821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234 700,00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A03821" w:rsidP="00946AA4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243 500,00</w:t>
            </w:r>
          </w:p>
        </w:tc>
      </w:tr>
      <w:tr w:rsidR="0020172D" w:rsidRPr="00CA6F09" w:rsidTr="00946AA4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137F2F" w:rsidRDefault="0020172D" w:rsidP="00946AA4">
            <w:pPr>
              <w:outlineLvl w:val="0"/>
            </w:pPr>
            <w:r w:rsidRPr="00137F2F">
              <w:t>303 2 02 35118 13 0000 150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0172D">
              <w:rPr>
                <w:i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107EFB" w:rsidRDefault="00A03821" w:rsidP="00946AA4">
            <w:pPr>
              <w:jc w:val="right"/>
              <w:outlineLvl w:val="0"/>
            </w:pPr>
            <w:r>
              <w:t>232 400,00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CA6F09" w:rsidRDefault="00A03821" w:rsidP="00946AA4">
            <w:pPr>
              <w:jc w:val="right"/>
              <w:outlineLvl w:val="0"/>
            </w:pPr>
            <w:r>
              <w:t>234 700,00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CA6F09" w:rsidRDefault="00A03821" w:rsidP="00946AA4">
            <w:pPr>
              <w:jc w:val="right"/>
              <w:outlineLvl w:val="0"/>
            </w:pPr>
            <w:r>
              <w:t>243 500,00</w:t>
            </w:r>
          </w:p>
        </w:tc>
      </w:tr>
      <w:tr w:rsidR="0020172D" w:rsidRPr="008A0001" w:rsidTr="00946AA4">
        <w:trPr>
          <w:cantSplit/>
          <w:trHeight w:val="1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20172D" w:rsidP="0020172D">
            <w:pPr>
              <w:jc w:val="right"/>
              <w:outlineLvl w:val="0"/>
              <w:rPr>
                <w:b/>
              </w:rPr>
            </w:pPr>
            <w:r w:rsidRPr="0020172D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20172D" w:rsidP="00946A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0172D" w:rsidRPr="0020172D" w:rsidRDefault="00A03821" w:rsidP="00946AA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23 282 276,24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A03821" w:rsidP="00946AA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19 426 185,35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172D" w:rsidRPr="0020172D" w:rsidRDefault="00A03821" w:rsidP="00946AA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19 251 150,00</w:t>
            </w:r>
          </w:p>
        </w:tc>
      </w:tr>
    </w:tbl>
    <w:p w:rsidR="0020172D" w:rsidRDefault="0020172D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4C5000" w:rsidRDefault="00BC42A1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1701"/>
        <w:gridCol w:w="1559"/>
        <w:gridCol w:w="1559"/>
      </w:tblGrid>
      <w:tr w:rsidR="0069238C" w:rsidTr="0069238C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69238C" w:rsidRPr="00E507D7" w:rsidRDefault="0069238C" w:rsidP="00946AA4">
            <w:pPr>
              <w:outlineLvl w:val="2"/>
              <w:rPr>
                <w:b/>
              </w:rPr>
            </w:pPr>
            <w:r w:rsidRPr="00E507D7">
              <w:rPr>
                <w:b/>
              </w:rPr>
              <w:t>000 1 17 00000 00 0000 000</w:t>
            </w:r>
          </w:p>
        </w:tc>
        <w:tc>
          <w:tcPr>
            <w:tcW w:w="1843" w:type="dxa"/>
            <w:shd w:val="clear" w:color="000000" w:fill="auto"/>
          </w:tcPr>
          <w:p w:rsidR="0069238C" w:rsidRPr="0069238C" w:rsidRDefault="0069238C" w:rsidP="00946A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238C">
              <w:rPr>
                <w:b/>
              </w:rPr>
              <w:t>ПРОЧИЕ НЕНАЛОГОВЫЕ ДОХОДЫ</w:t>
            </w:r>
          </w:p>
          <w:p w:rsidR="0069238C" w:rsidRPr="0069238C" w:rsidRDefault="0069238C" w:rsidP="00946A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</w:tcPr>
          <w:p w:rsidR="0069238C" w:rsidRPr="0069238C" w:rsidRDefault="0069238C" w:rsidP="00946AA4">
            <w:pPr>
              <w:jc w:val="right"/>
              <w:rPr>
                <w:b/>
              </w:rPr>
            </w:pPr>
            <w:r w:rsidRPr="0069238C">
              <w:rPr>
                <w:b/>
              </w:rPr>
              <w:t>31 664,98</w:t>
            </w:r>
          </w:p>
        </w:tc>
        <w:tc>
          <w:tcPr>
            <w:tcW w:w="1559" w:type="dxa"/>
            <w:shd w:val="clear" w:color="000000" w:fill="auto"/>
          </w:tcPr>
          <w:p w:rsidR="0069238C" w:rsidRPr="0069238C" w:rsidRDefault="0069238C" w:rsidP="00946AA4">
            <w:pPr>
              <w:jc w:val="right"/>
              <w:rPr>
                <w:b/>
              </w:rPr>
            </w:pPr>
            <w:r w:rsidRPr="0069238C">
              <w:rPr>
                <w:b/>
              </w:rPr>
              <w:t>0,00</w:t>
            </w:r>
          </w:p>
        </w:tc>
        <w:tc>
          <w:tcPr>
            <w:tcW w:w="1559" w:type="dxa"/>
            <w:shd w:val="clear" w:color="000000" w:fill="auto"/>
          </w:tcPr>
          <w:p w:rsidR="0069238C" w:rsidRPr="0069238C" w:rsidRDefault="0069238C" w:rsidP="00946AA4">
            <w:pPr>
              <w:jc w:val="right"/>
              <w:rPr>
                <w:b/>
              </w:rPr>
            </w:pPr>
            <w:r w:rsidRPr="0069238C">
              <w:rPr>
                <w:b/>
              </w:rPr>
              <w:t>0,00</w:t>
            </w:r>
          </w:p>
        </w:tc>
      </w:tr>
      <w:tr w:rsidR="0069238C" w:rsidRPr="002E4FE7" w:rsidTr="0069238C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69238C" w:rsidRPr="002E4FE7" w:rsidRDefault="0069238C" w:rsidP="00946AA4">
            <w:pPr>
              <w:outlineLvl w:val="2"/>
              <w:rPr>
                <w:i/>
              </w:rPr>
            </w:pPr>
            <w:r w:rsidRPr="002E4FE7">
              <w:rPr>
                <w:i/>
              </w:rPr>
              <w:lastRenderedPageBreak/>
              <w:t>000 1 17 05050 13 0000 180</w:t>
            </w:r>
          </w:p>
        </w:tc>
        <w:tc>
          <w:tcPr>
            <w:tcW w:w="1843" w:type="dxa"/>
            <w:shd w:val="clear" w:color="000000" w:fill="auto"/>
          </w:tcPr>
          <w:p w:rsidR="0069238C" w:rsidRPr="002E4FE7" w:rsidRDefault="0069238C" w:rsidP="00946AA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4FE7">
              <w:rPr>
                <w:i/>
              </w:rPr>
              <w:t>Прочие неналоговые доходы бюджетов городских поселений</w:t>
            </w:r>
          </w:p>
          <w:p w:rsidR="0069238C" w:rsidRPr="002E4FE7" w:rsidRDefault="0069238C" w:rsidP="00946AA4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1701" w:type="dxa"/>
            <w:shd w:val="clear" w:color="000000" w:fill="auto"/>
            <w:noWrap/>
          </w:tcPr>
          <w:p w:rsidR="0069238C" w:rsidRPr="002E4FE7" w:rsidRDefault="0069238C" w:rsidP="00946AA4">
            <w:pPr>
              <w:jc w:val="right"/>
              <w:rPr>
                <w:i/>
              </w:rPr>
            </w:pPr>
            <w:r w:rsidRPr="002E4FE7">
              <w:rPr>
                <w:i/>
              </w:rPr>
              <w:t>31 664,98</w:t>
            </w:r>
          </w:p>
        </w:tc>
        <w:tc>
          <w:tcPr>
            <w:tcW w:w="1559" w:type="dxa"/>
            <w:shd w:val="clear" w:color="000000" w:fill="auto"/>
          </w:tcPr>
          <w:p w:rsidR="0069238C" w:rsidRPr="002E4FE7" w:rsidRDefault="0069238C" w:rsidP="00946AA4">
            <w:pPr>
              <w:jc w:val="right"/>
              <w:rPr>
                <w:i/>
              </w:rPr>
            </w:pPr>
            <w:r w:rsidRPr="002E4FE7">
              <w:rPr>
                <w:i/>
              </w:rPr>
              <w:t>0,00</w:t>
            </w:r>
          </w:p>
        </w:tc>
        <w:tc>
          <w:tcPr>
            <w:tcW w:w="1559" w:type="dxa"/>
            <w:shd w:val="clear" w:color="000000" w:fill="auto"/>
          </w:tcPr>
          <w:p w:rsidR="0069238C" w:rsidRPr="002E4FE7" w:rsidRDefault="0069238C" w:rsidP="00946AA4">
            <w:pPr>
              <w:jc w:val="right"/>
              <w:rPr>
                <w:i/>
              </w:rPr>
            </w:pPr>
            <w:r w:rsidRPr="002E4FE7">
              <w:rPr>
                <w:i/>
              </w:rPr>
              <w:t>0,00</w:t>
            </w:r>
          </w:p>
        </w:tc>
      </w:tr>
      <w:tr w:rsidR="0069238C" w:rsidTr="0069238C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69238C" w:rsidRPr="002F14B3" w:rsidRDefault="0069238C" w:rsidP="00946AA4">
            <w:pPr>
              <w:outlineLvl w:val="2"/>
            </w:pPr>
            <w:r>
              <w:t>303 1 17 05050 13 0000 180</w:t>
            </w:r>
          </w:p>
        </w:tc>
        <w:tc>
          <w:tcPr>
            <w:tcW w:w="1843" w:type="dxa"/>
            <w:shd w:val="clear" w:color="000000" w:fill="auto"/>
          </w:tcPr>
          <w:p w:rsidR="0069238C" w:rsidRDefault="0069238C" w:rsidP="00946AA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городских поселений</w:t>
            </w:r>
          </w:p>
          <w:p w:rsidR="0069238C" w:rsidRPr="002F14B3" w:rsidRDefault="0069238C" w:rsidP="00946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</w:tcPr>
          <w:p w:rsidR="0069238C" w:rsidRDefault="0069238C" w:rsidP="00946AA4">
            <w:pPr>
              <w:jc w:val="right"/>
            </w:pPr>
            <w:r>
              <w:t>31 664,98</w:t>
            </w:r>
          </w:p>
        </w:tc>
        <w:tc>
          <w:tcPr>
            <w:tcW w:w="1559" w:type="dxa"/>
            <w:shd w:val="clear" w:color="000000" w:fill="auto"/>
          </w:tcPr>
          <w:p w:rsidR="0069238C" w:rsidRDefault="0069238C" w:rsidP="00946AA4">
            <w:pPr>
              <w:jc w:val="right"/>
            </w:pPr>
            <w:r>
              <w:t>0,00</w:t>
            </w:r>
          </w:p>
        </w:tc>
        <w:tc>
          <w:tcPr>
            <w:tcW w:w="1559" w:type="dxa"/>
            <w:shd w:val="clear" w:color="000000" w:fill="auto"/>
          </w:tcPr>
          <w:p w:rsidR="0069238C" w:rsidRDefault="0069238C" w:rsidP="00946AA4">
            <w:pPr>
              <w:jc w:val="right"/>
            </w:pPr>
            <w:r>
              <w:t>0,00</w:t>
            </w:r>
          </w:p>
        </w:tc>
      </w:tr>
      <w:tr w:rsidR="0069238C" w:rsidRPr="002E4FE7" w:rsidTr="0069238C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9238C" w:rsidRPr="0069238C" w:rsidRDefault="0069238C" w:rsidP="00946AA4">
            <w:pPr>
              <w:outlineLvl w:val="2"/>
              <w:rPr>
                <w:i/>
              </w:rPr>
            </w:pPr>
            <w:r w:rsidRPr="0069238C">
              <w:rPr>
                <w:i/>
              </w:rPr>
              <w:t>000 2 02 15002 00 0000 150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238C" w:rsidRPr="0069238C" w:rsidRDefault="0069238C" w:rsidP="00946AA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9238C">
              <w:rPr>
                <w:i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9238C" w:rsidRPr="0069238C" w:rsidRDefault="0069238C" w:rsidP="0069238C">
            <w:pPr>
              <w:jc w:val="right"/>
              <w:rPr>
                <w:i/>
              </w:rPr>
            </w:pPr>
            <w:r w:rsidRPr="0069238C">
              <w:rPr>
                <w:i/>
              </w:rPr>
              <w:t>959 300,00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238C" w:rsidRPr="0069238C" w:rsidRDefault="0069238C" w:rsidP="0069238C">
            <w:pPr>
              <w:jc w:val="right"/>
              <w:rPr>
                <w:i/>
              </w:rPr>
            </w:pPr>
            <w:r w:rsidRPr="0069238C"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238C" w:rsidRPr="0069238C" w:rsidRDefault="0069238C" w:rsidP="0069238C">
            <w:pPr>
              <w:jc w:val="right"/>
              <w:rPr>
                <w:i/>
              </w:rPr>
            </w:pPr>
            <w:r w:rsidRPr="0069238C">
              <w:rPr>
                <w:i/>
              </w:rPr>
              <w:t>0,00</w:t>
            </w:r>
          </w:p>
        </w:tc>
      </w:tr>
      <w:tr w:rsidR="0069238C" w:rsidRPr="00DD6919" w:rsidTr="0069238C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9238C" w:rsidRPr="00137F2F" w:rsidRDefault="0069238C" w:rsidP="00946AA4">
            <w:pPr>
              <w:outlineLvl w:val="2"/>
            </w:pPr>
            <w:r>
              <w:t>303 2 02 15002 13 0000 150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238C" w:rsidRPr="00137F2F" w:rsidRDefault="0069238C" w:rsidP="00946AA4">
            <w:pPr>
              <w:autoSpaceDE w:val="0"/>
              <w:autoSpaceDN w:val="0"/>
              <w:adjustRightInd w:val="0"/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9238C" w:rsidRPr="0069238C" w:rsidRDefault="0069238C" w:rsidP="0069238C">
            <w:pPr>
              <w:jc w:val="right"/>
            </w:pPr>
            <w:r w:rsidRPr="0069238C">
              <w:t>959 300,00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238C" w:rsidRDefault="0069238C" w:rsidP="0069238C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238C" w:rsidRPr="0069238C" w:rsidRDefault="0069238C" w:rsidP="0069238C">
            <w:pPr>
              <w:jc w:val="right"/>
            </w:pPr>
            <w:r w:rsidRPr="0069238C">
              <w:t>0,00</w:t>
            </w:r>
          </w:p>
        </w:tc>
      </w:tr>
    </w:tbl>
    <w:p w:rsidR="00BC42A1" w:rsidRDefault="00BC42A1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BC42A1" w:rsidRDefault="00BC42A1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4C5000" w:rsidRPr="005D064D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4</w:t>
      </w:r>
      <w:r w:rsidRPr="005D064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69238C">
        <w:rPr>
          <w:rFonts w:eastAsia="Arial" w:cs="Arial"/>
          <w:sz w:val="28"/>
          <w:szCs w:val="28"/>
        </w:rPr>
        <w:t>15</w:t>
      </w:r>
      <w:r w:rsidRPr="005D064D">
        <w:rPr>
          <w:rFonts w:eastAsia="Arial" w:cs="Arial"/>
          <w:sz w:val="28"/>
          <w:szCs w:val="28"/>
        </w:rPr>
        <w:t>.12.20</w:t>
      </w:r>
      <w:r w:rsidR="0069238C">
        <w:rPr>
          <w:rFonts w:eastAsia="Arial" w:cs="Arial"/>
          <w:sz w:val="28"/>
          <w:szCs w:val="28"/>
        </w:rPr>
        <w:t>20</w:t>
      </w:r>
      <w:r w:rsidRPr="005D064D">
        <w:rPr>
          <w:rFonts w:eastAsia="Arial" w:cs="Arial"/>
          <w:sz w:val="28"/>
          <w:szCs w:val="28"/>
        </w:rPr>
        <w:t xml:space="preserve">  №</w:t>
      </w:r>
      <w:r w:rsidR="0069238C">
        <w:rPr>
          <w:rFonts w:eastAsia="Arial" w:cs="Arial"/>
          <w:sz w:val="28"/>
          <w:szCs w:val="28"/>
        </w:rPr>
        <w:t>19</w:t>
      </w:r>
      <w:r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69238C">
        <w:rPr>
          <w:rFonts w:eastAsia="Arial" w:cs="Arial"/>
          <w:sz w:val="28"/>
          <w:szCs w:val="28"/>
        </w:rPr>
        <w:t>21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69238C"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и 202</w:t>
      </w:r>
      <w:r w:rsidR="0069238C"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к настоящему решению;</w:t>
      </w:r>
    </w:p>
    <w:p w:rsidR="004C5000" w:rsidRPr="00F157AE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Pr="00AB0640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в приложение № 6 к решению Совета Петровского городского поселения от </w:t>
      </w:r>
      <w:r w:rsidR="00285B41">
        <w:rPr>
          <w:rFonts w:eastAsia="Arial" w:cs="Arial"/>
          <w:sz w:val="28"/>
          <w:szCs w:val="28"/>
        </w:rPr>
        <w:t>15</w:t>
      </w:r>
      <w:r w:rsidR="00285B41" w:rsidRPr="005D064D">
        <w:rPr>
          <w:rFonts w:eastAsia="Arial" w:cs="Arial"/>
          <w:sz w:val="28"/>
          <w:szCs w:val="28"/>
        </w:rPr>
        <w:t>.12.20</w:t>
      </w:r>
      <w:r w:rsidR="00285B41">
        <w:rPr>
          <w:rFonts w:eastAsia="Arial" w:cs="Arial"/>
          <w:sz w:val="28"/>
          <w:szCs w:val="28"/>
        </w:rPr>
        <w:t>20</w:t>
      </w:r>
      <w:r w:rsidR="00285B41" w:rsidRPr="005D064D">
        <w:rPr>
          <w:rFonts w:eastAsia="Arial" w:cs="Arial"/>
          <w:sz w:val="28"/>
          <w:szCs w:val="28"/>
        </w:rPr>
        <w:t xml:space="preserve">  №</w:t>
      </w:r>
      <w:r w:rsidR="00285B41">
        <w:rPr>
          <w:rFonts w:eastAsia="Arial" w:cs="Arial"/>
          <w:sz w:val="28"/>
          <w:szCs w:val="28"/>
        </w:rPr>
        <w:t>19</w:t>
      </w:r>
      <w:r w:rsidR="00285B41"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</w:t>
      </w:r>
      <w:r w:rsidR="00285B41" w:rsidRPr="005D064D">
        <w:rPr>
          <w:rFonts w:eastAsia="Arial" w:cs="Arial"/>
          <w:sz w:val="28"/>
          <w:szCs w:val="28"/>
        </w:rPr>
        <w:lastRenderedPageBreak/>
        <w:t>муниципального района на 20</w:t>
      </w:r>
      <w:r w:rsidR="00285B41">
        <w:rPr>
          <w:rFonts w:eastAsia="Arial" w:cs="Arial"/>
          <w:sz w:val="28"/>
          <w:szCs w:val="28"/>
        </w:rPr>
        <w:t>21</w:t>
      </w:r>
      <w:r w:rsidR="00285B41"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285B41">
        <w:rPr>
          <w:rFonts w:eastAsia="Arial" w:cs="Arial"/>
          <w:sz w:val="28"/>
          <w:szCs w:val="28"/>
        </w:rPr>
        <w:t>2</w:t>
      </w:r>
      <w:r w:rsidR="00285B41" w:rsidRPr="005D064D">
        <w:rPr>
          <w:rFonts w:eastAsia="Arial" w:cs="Arial"/>
          <w:sz w:val="28"/>
          <w:szCs w:val="28"/>
        </w:rPr>
        <w:t xml:space="preserve"> и 202</w:t>
      </w:r>
      <w:r w:rsidR="00285B41">
        <w:rPr>
          <w:rFonts w:eastAsia="Arial" w:cs="Arial"/>
          <w:sz w:val="28"/>
          <w:szCs w:val="28"/>
        </w:rPr>
        <w:t>3</w:t>
      </w:r>
      <w:r w:rsidR="00285B41" w:rsidRPr="005D064D">
        <w:rPr>
          <w:rFonts w:eastAsia="Arial" w:cs="Arial"/>
          <w:sz w:val="28"/>
          <w:szCs w:val="28"/>
        </w:rPr>
        <w:t xml:space="preserve"> годов»</w:t>
      </w:r>
      <w:r w:rsidRPr="005D064D">
        <w:rPr>
          <w:rFonts w:eastAsia="Arial" w:cs="Arial"/>
          <w:sz w:val="28"/>
          <w:szCs w:val="28"/>
        </w:rPr>
        <w:t xml:space="preserve"> (в действующей редакции):</w:t>
      </w:r>
    </w:p>
    <w:p w:rsidR="004C500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</w:p>
    <w:p w:rsidR="004C5000" w:rsidRPr="00AB064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2C3871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rPr>
                <w:b/>
              </w:rPr>
            </w:pPr>
            <w:r w:rsidRPr="005637C7">
              <w:rPr>
                <w:b/>
              </w:rPr>
              <w:t xml:space="preserve"> 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rPr>
                <w:b/>
              </w:rPr>
            </w:pPr>
            <w:r w:rsidRPr="005637C7">
              <w:rPr>
                <w:b/>
              </w:rPr>
              <w:t>03 0 00 00000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9751C" w:rsidRDefault="002C3871" w:rsidP="00946AA4">
            <w:pPr>
              <w:jc w:val="center"/>
              <w:rPr>
                <w:b/>
              </w:rPr>
            </w:pPr>
            <w:r>
              <w:rPr>
                <w:b/>
              </w:rPr>
              <w:t>205 000,00</w:t>
            </w:r>
          </w:p>
        </w:tc>
      </w:tr>
      <w:tr w:rsidR="002C3871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rPr>
                <w:i/>
              </w:rPr>
            </w:pPr>
            <w:r w:rsidRPr="005637C7">
              <w:rPr>
                <w:i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rPr>
                <w:i/>
              </w:rPr>
            </w:pPr>
            <w:r w:rsidRPr="005637C7">
              <w:rPr>
                <w:i/>
              </w:rPr>
              <w:t>03 1 00 00000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9751C" w:rsidRDefault="002C3871" w:rsidP="00946AA4">
            <w:pPr>
              <w:jc w:val="center"/>
              <w:rPr>
                <w:i/>
              </w:rPr>
            </w:pPr>
            <w:r>
              <w:rPr>
                <w:i/>
              </w:rPr>
              <w:t>205 000,00</w:t>
            </w:r>
          </w:p>
        </w:tc>
      </w:tr>
      <w:tr w:rsidR="002C3871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r w:rsidRPr="005637C7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5637C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r w:rsidRPr="005637C7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jc w:val="center"/>
            </w:pPr>
            <w:r w:rsidRPr="005637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9751C" w:rsidRDefault="002C3871" w:rsidP="00946AA4">
            <w:pPr>
              <w:jc w:val="center"/>
            </w:pPr>
            <w:r>
              <w:t>6 770,50</w:t>
            </w:r>
          </w:p>
        </w:tc>
      </w:tr>
      <w:tr w:rsidR="00285B41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b/>
              </w:rPr>
            </w:pPr>
            <w:r w:rsidRPr="005637C7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b/>
              </w:rPr>
            </w:pPr>
            <w:r w:rsidRPr="005637C7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7506F0" w:rsidRDefault="00285B41" w:rsidP="00946AA4">
            <w:pPr>
              <w:jc w:val="center"/>
              <w:rPr>
                <w:b/>
              </w:rPr>
            </w:pPr>
            <w:r w:rsidRPr="007506F0">
              <w:rPr>
                <w:b/>
                <w:sz w:val="22"/>
              </w:rPr>
              <w:t>3 194 230,80</w:t>
            </w:r>
          </w:p>
        </w:tc>
      </w:tr>
      <w:tr w:rsidR="00285B41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i/>
              </w:rPr>
            </w:pPr>
            <w:r w:rsidRPr="005637C7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i/>
              </w:rPr>
            </w:pPr>
            <w:r w:rsidRPr="005637C7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7506F0" w:rsidRDefault="00285B41" w:rsidP="00946AA4">
            <w:pPr>
              <w:jc w:val="center"/>
              <w:rPr>
                <w:i/>
              </w:rPr>
            </w:pPr>
            <w:r w:rsidRPr="007506F0">
              <w:rPr>
                <w:i/>
                <w:sz w:val="22"/>
              </w:rPr>
              <w:t>3 194 230,80</w:t>
            </w:r>
          </w:p>
        </w:tc>
      </w:tr>
      <w:tr w:rsidR="00A310C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5637C7" w:rsidRDefault="00A310C4" w:rsidP="00946AA4">
            <w:pPr>
              <w:jc w:val="both"/>
            </w:pPr>
            <w:r w:rsidRPr="005637C7"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</w:t>
            </w:r>
            <w:r w:rsidRPr="005637C7">
              <w:rPr>
                <w:rFonts w:eastAsia="Calibri"/>
                <w:szCs w:val="36"/>
              </w:rPr>
              <w:t>Иные закупки товаров, работ и услуг для обеспечения государственных)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5637C7" w:rsidRDefault="00A310C4" w:rsidP="00946AA4">
            <w:pPr>
              <w:rPr>
                <w:lang w:val="en-US"/>
              </w:rPr>
            </w:pPr>
            <w:r w:rsidRPr="005637C7">
              <w:t xml:space="preserve">04 1 01 </w:t>
            </w:r>
            <w:r w:rsidRPr="005637C7">
              <w:rPr>
                <w:lang w:val="en-US"/>
              </w:rPr>
              <w:t>S0510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5637C7" w:rsidRDefault="00A310C4" w:rsidP="00946AA4">
            <w:pPr>
              <w:jc w:val="center"/>
              <w:rPr>
                <w:lang w:val="en-US"/>
              </w:rPr>
            </w:pPr>
            <w:r w:rsidRPr="005637C7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7506F0" w:rsidRDefault="00A310C4" w:rsidP="00946AA4">
            <w:pPr>
              <w:jc w:val="center"/>
            </w:pPr>
            <w:r w:rsidRPr="007506F0">
              <w:t>1 454 230,80</w:t>
            </w:r>
          </w:p>
        </w:tc>
      </w:tr>
      <w:tr w:rsidR="00A62743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5637C7" w:rsidRDefault="00A62743" w:rsidP="00946AA4">
            <w:pPr>
              <w:rPr>
                <w:b/>
              </w:rPr>
            </w:pPr>
            <w:r w:rsidRPr="005637C7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5637C7" w:rsidRDefault="00A62743" w:rsidP="00946AA4">
            <w:pPr>
              <w:rPr>
                <w:b/>
              </w:rPr>
            </w:pPr>
            <w:r w:rsidRPr="005637C7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5637C7" w:rsidRDefault="00A62743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C94E9C" w:rsidRDefault="00A62743" w:rsidP="00946AA4">
            <w:pPr>
              <w:jc w:val="center"/>
              <w:rPr>
                <w:b/>
              </w:rPr>
            </w:pPr>
            <w:r w:rsidRPr="00C94E9C">
              <w:rPr>
                <w:b/>
                <w:sz w:val="22"/>
              </w:rPr>
              <w:t>3 130 000,00</w:t>
            </w:r>
          </w:p>
        </w:tc>
      </w:tr>
      <w:tr w:rsidR="002C3871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 w:rsidRPr="005B1F0B">
              <w:rPr>
                <w:i/>
              </w:rPr>
              <w:t>860 000,00</w:t>
            </w:r>
          </w:p>
        </w:tc>
      </w:tr>
      <w:tr w:rsidR="002C3871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Организация мероприятий по окосу травы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07 4 01 00350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 w:rsidRPr="005B1F0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 w:rsidRPr="005B1F0B">
              <w:t>50 000,00</w:t>
            </w:r>
          </w:p>
        </w:tc>
      </w:tr>
      <w:tr w:rsidR="002C3871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Ремонт памятников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07 4 01 00410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 w:rsidRPr="005B1F0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>
              <w:t>80 0</w:t>
            </w:r>
            <w:r w:rsidRPr="005B1F0B">
              <w:t>00,00</w:t>
            </w:r>
          </w:p>
        </w:tc>
      </w:tr>
      <w:tr w:rsidR="00576C40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r w:rsidRPr="005B1F0B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r w:rsidRPr="005B1F0B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jc w:val="center"/>
            </w:pPr>
            <w:r>
              <w:rPr>
                <w:b/>
                <w:sz w:val="22"/>
              </w:rPr>
              <w:t>7 358 946,91</w:t>
            </w:r>
          </w:p>
        </w:tc>
      </w:tr>
      <w:tr w:rsidR="00576C40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rPr>
                <w:i/>
              </w:rPr>
            </w:pPr>
            <w:r w:rsidRPr="005B1F0B">
              <w:rPr>
                <w:i/>
              </w:rPr>
              <w:t xml:space="preserve">Подпрограмма  «Обеспечение культурного досуга и отдыха населения Петровского городского </w:t>
            </w:r>
            <w:r w:rsidRPr="005B1F0B">
              <w:rPr>
                <w:i/>
              </w:rPr>
              <w:lastRenderedPageBreak/>
              <w:t>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rPr>
                <w:i/>
              </w:rPr>
            </w:pPr>
            <w:r w:rsidRPr="005B1F0B">
              <w:rPr>
                <w:i/>
              </w:rPr>
              <w:lastRenderedPageBreak/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6 983 523,94</w:t>
            </w:r>
          </w:p>
        </w:tc>
      </w:tr>
      <w:tr w:rsidR="006860C1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lastRenderedPageBreak/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3 176 869,13</w:t>
            </w:r>
          </w:p>
        </w:tc>
      </w:tr>
      <w:tr w:rsidR="006860C1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rPr>
                <w:b/>
              </w:rPr>
            </w:pPr>
            <w:r w:rsidRPr="005B1F0B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rPr>
                <w:b/>
              </w:rPr>
            </w:pPr>
            <w:r w:rsidRPr="005B1F0B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  <w:rPr>
                <w:b/>
              </w:rPr>
            </w:pPr>
            <w:r>
              <w:t>2 346 591,65</w:t>
            </w:r>
          </w:p>
        </w:tc>
      </w:tr>
      <w:tr w:rsidR="006860C1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roofErr w:type="gramStart"/>
            <w:r w:rsidRPr="005B1F0B">
              <w:t>Расходы</w:t>
            </w:r>
            <w:proofErr w:type="gramEnd"/>
            <w:r w:rsidRPr="005B1F0B">
              <w:t xml:space="preserve">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5B1F0B">
              <w:rPr>
                <w:sz w:val="22"/>
              </w:rPr>
              <w:t xml:space="preserve"> </w:t>
            </w:r>
            <w:r w:rsidRPr="005B1F0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1 197 060,00</w:t>
            </w:r>
          </w:p>
        </w:tc>
      </w:tr>
      <w:tr w:rsidR="006860C1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rPr>
                <w:i/>
              </w:rPr>
            </w:pPr>
            <w:r w:rsidRPr="005B1F0B"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5B1F0B">
              <w:t>платы работникам культуры муниципальных учреждений культуры Ивановской области</w:t>
            </w:r>
            <w:proofErr w:type="gramEnd"/>
            <w:r w:rsidRPr="005B1F0B">
              <w:t xml:space="preserve"> до средней заработной платы в Ивановской области</w:t>
            </w:r>
            <w:r w:rsidRPr="005B1F0B">
              <w:rPr>
                <w:sz w:val="22"/>
              </w:rPr>
              <w:t xml:space="preserve"> </w:t>
            </w:r>
            <w:r w:rsidRPr="005B1F0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t xml:space="preserve">08 1 01 </w:t>
            </w:r>
            <w:r w:rsidRPr="005B1F0B">
              <w:rPr>
                <w:lang w:val="en-US"/>
              </w:rPr>
              <w:t>S0340</w:t>
            </w:r>
          </w:p>
          <w:p w:rsidR="006860C1" w:rsidRPr="005B1F0B" w:rsidRDefault="006860C1" w:rsidP="00946AA4"/>
          <w:p w:rsidR="006860C1" w:rsidRPr="005B1F0B" w:rsidRDefault="006860C1" w:rsidP="00946AA4"/>
          <w:p w:rsidR="006860C1" w:rsidRPr="005B1F0B" w:rsidRDefault="006860C1" w:rsidP="00946A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63 003,16</w:t>
            </w:r>
          </w:p>
        </w:tc>
      </w:tr>
      <w:tr w:rsidR="003D6BC5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b/>
              </w:rPr>
            </w:pPr>
            <w:r w:rsidRPr="005637C7">
              <w:rPr>
                <w:b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5637C7">
              <w:rPr>
                <w:b/>
              </w:rPr>
              <w:t>Петровского</w:t>
            </w:r>
            <w:proofErr w:type="gramEnd"/>
            <w:r w:rsidRPr="005637C7">
              <w:rPr>
                <w:b/>
              </w:rPr>
              <w:t xml:space="preserve"> городского поселен6ия»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b/>
              </w:rPr>
            </w:pPr>
            <w:r w:rsidRPr="005637C7">
              <w:rPr>
                <w:b/>
              </w:rPr>
              <w:t>10 0 00 00000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9751C" w:rsidRDefault="003D6BC5" w:rsidP="00946AA4">
            <w:pPr>
              <w:jc w:val="center"/>
              <w:rPr>
                <w:b/>
              </w:rPr>
            </w:pPr>
            <w:r>
              <w:rPr>
                <w:b/>
              </w:rPr>
              <w:t>549 061,00</w:t>
            </w:r>
          </w:p>
        </w:tc>
      </w:tr>
      <w:tr w:rsidR="003D6BC5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i/>
              </w:rPr>
            </w:pPr>
            <w:r w:rsidRPr="005637C7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i/>
                <w:lang w:val="en-US"/>
              </w:rPr>
            </w:pPr>
            <w:r w:rsidRPr="005637C7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9751C" w:rsidRDefault="003D6BC5" w:rsidP="00946AA4">
            <w:pPr>
              <w:jc w:val="center"/>
              <w:rPr>
                <w:i/>
              </w:rPr>
            </w:pPr>
            <w:r>
              <w:rPr>
                <w:b/>
              </w:rPr>
              <w:t>925 500,00</w:t>
            </w:r>
          </w:p>
        </w:tc>
      </w:tr>
      <w:tr w:rsidR="003D6BC5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rPr>
                <w:lang w:val="en-US"/>
              </w:rPr>
              <w:t>40 9 00 0</w:t>
            </w:r>
            <w:r w:rsidRPr="005637C7">
              <w:t>4000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rPr>
                <w:lang w:val="en-US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9751C" w:rsidRDefault="003D6BC5" w:rsidP="00946AA4">
            <w:pPr>
              <w:jc w:val="center"/>
            </w:pPr>
            <w:r w:rsidRPr="0059751C">
              <w:t>9 000,00</w:t>
            </w:r>
          </w:p>
        </w:tc>
      </w:tr>
      <w:tr w:rsidR="003D6BC5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jc w:val="center"/>
            </w:pPr>
            <w:r w:rsidRPr="005637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9751C" w:rsidRDefault="003D6BC5" w:rsidP="00946AA4">
            <w:pPr>
              <w:jc w:val="center"/>
            </w:pPr>
            <w:r>
              <w:t>45 000,00</w:t>
            </w:r>
          </w:p>
        </w:tc>
      </w:tr>
      <w:tr w:rsidR="003D6BC5" w:rsidRPr="0059751C" w:rsidTr="003D6BC5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3D6BC5">
            <w:pPr>
              <w:rPr>
                <w:b/>
              </w:rPr>
            </w:pPr>
            <w:r w:rsidRPr="003D6BC5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  <w:rPr>
                <w:b/>
              </w:rPr>
            </w:pPr>
            <w:r w:rsidRPr="003D6BC5">
              <w:rPr>
                <w:b/>
              </w:rPr>
              <w:t>20 696 009,26</w:t>
            </w:r>
          </w:p>
        </w:tc>
      </w:tr>
    </w:tbl>
    <w:p w:rsidR="004C5000" w:rsidRPr="001761A0" w:rsidRDefault="004C5000" w:rsidP="004C5000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1761A0">
        <w:rPr>
          <w:rFonts w:eastAsia="Arial" w:cs="Arial"/>
          <w:sz w:val="28"/>
          <w:szCs w:val="28"/>
        </w:rPr>
        <w:t>заменить словами: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2C3871" w:rsidRPr="0059751C" w:rsidTr="002C387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rPr>
                <w:b/>
              </w:rPr>
            </w:pPr>
            <w:r w:rsidRPr="005637C7">
              <w:rPr>
                <w:b/>
              </w:rPr>
              <w:t xml:space="preserve">Муниципальная программа </w:t>
            </w:r>
            <w:r w:rsidRPr="005637C7">
              <w:rPr>
                <w:b/>
              </w:rPr>
              <w:lastRenderedPageBreak/>
              <w:t>«Совершенствование первичного воинского учета в Петровском городском поселении»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946AA4">
            <w:pPr>
              <w:rPr>
                <w:b/>
              </w:rPr>
            </w:pPr>
            <w:r w:rsidRPr="005637C7">
              <w:rPr>
                <w:b/>
              </w:rPr>
              <w:lastRenderedPageBreak/>
              <w:t>03 0 00 00000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637C7" w:rsidRDefault="002C3871" w:rsidP="002C38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576C40" w:rsidP="00576C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232 400,00</w:t>
            </w:r>
          </w:p>
        </w:tc>
      </w:tr>
      <w:tr w:rsidR="002C3871" w:rsidRPr="0059751C" w:rsidTr="002C387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2C3871" w:rsidP="00946AA4">
            <w:pPr>
              <w:rPr>
                <w:i/>
              </w:rPr>
            </w:pPr>
            <w:r w:rsidRPr="002C3871">
              <w:rPr>
                <w:i/>
              </w:rPr>
              <w:lastRenderedPageBreak/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2C3871" w:rsidP="00946AA4">
            <w:pPr>
              <w:rPr>
                <w:i/>
              </w:rPr>
            </w:pPr>
            <w:r w:rsidRPr="002C3871">
              <w:rPr>
                <w:i/>
              </w:rPr>
              <w:t>03 1 00 00000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2C3871" w:rsidP="002C3871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576C40" w:rsidP="00946AA4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232 400,00</w:t>
            </w:r>
          </w:p>
        </w:tc>
      </w:tr>
      <w:tr w:rsidR="002C3871" w:rsidRPr="0059751C" w:rsidTr="002C387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2C3871" w:rsidP="00946AA4">
            <w:r w:rsidRPr="002C3871">
              <w:t>Осуществление первичного воинского учета на территориях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2C3871" w:rsidP="00946AA4">
            <w:r w:rsidRPr="002C3871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2C3871" w:rsidP="002C3871">
            <w:r w:rsidRPr="002C387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2C3871" w:rsidRDefault="00576C40" w:rsidP="00946AA4">
            <w:pPr>
              <w:jc w:val="center"/>
            </w:pPr>
            <w:r>
              <w:rPr>
                <w:sz w:val="22"/>
              </w:rPr>
              <w:t>34 170,50</w:t>
            </w:r>
          </w:p>
        </w:tc>
      </w:tr>
      <w:tr w:rsidR="00285B4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b/>
              </w:rPr>
            </w:pPr>
            <w:r w:rsidRPr="005637C7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b/>
              </w:rPr>
            </w:pPr>
            <w:r w:rsidRPr="005637C7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7506F0" w:rsidRDefault="00A310C4" w:rsidP="00285B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3 200 140,00</w:t>
            </w:r>
          </w:p>
        </w:tc>
      </w:tr>
      <w:tr w:rsidR="00285B4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i/>
              </w:rPr>
            </w:pPr>
            <w:r w:rsidRPr="005637C7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i/>
              </w:rPr>
            </w:pPr>
            <w:r w:rsidRPr="005637C7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5637C7" w:rsidRDefault="00285B41" w:rsidP="00946AA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41" w:rsidRPr="007506F0" w:rsidRDefault="00A310C4" w:rsidP="00285B41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3 200 140,00</w:t>
            </w:r>
          </w:p>
        </w:tc>
      </w:tr>
      <w:tr w:rsidR="00A310C4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5637C7" w:rsidRDefault="00A310C4" w:rsidP="00946AA4">
            <w:pPr>
              <w:jc w:val="both"/>
            </w:pPr>
            <w:r w:rsidRPr="005637C7"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</w:t>
            </w:r>
            <w:r w:rsidRPr="005637C7">
              <w:rPr>
                <w:rFonts w:eastAsia="Calibri"/>
                <w:szCs w:val="36"/>
              </w:rPr>
              <w:t>Иные закупки товаров, работ и услуг для обеспечения государственных)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5637C7" w:rsidRDefault="00A310C4" w:rsidP="00946AA4">
            <w:pPr>
              <w:rPr>
                <w:lang w:val="en-US"/>
              </w:rPr>
            </w:pPr>
            <w:r w:rsidRPr="005637C7">
              <w:t xml:space="preserve">04 1 01 </w:t>
            </w:r>
            <w:r w:rsidRPr="005637C7">
              <w:rPr>
                <w:lang w:val="en-US"/>
              </w:rPr>
              <w:t>S0510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5637C7" w:rsidRDefault="00A310C4" w:rsidP="00946AA4">
            <w:pPr>
              <w:jc w:val="center"/>
              <w:rPr>
                <w:lang w:val="en-US"/>
              </w:rPr>
            </w:pPr>
            <w:r w:rsidRPr="005637C7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C4" w:rsidRPr="007506F0" w:rsidRDefault="00A310C4" w:rsidP="00946AA4">
            <w:pPr>
              <w:jc w:val="center"/>
            </w:pPr>
            <w:r>
              <w:t>1 460 140,00</w:t>
            </w:r>
          </w:p>
        </w:tc>
      </w:tr>
      <w:tr w:rsidR="00A62743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5637C7" w:rsidRDefault="00A62743" w:rsidP="00946AA4">
            <w:pPr>
              <w:rPr>
                <w:b/>
              </w:rPr>
            </w:pPr>
            <w:r w:rsidRPr="005637C7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5637C7" w:rsidRDefault="00A62743" w:rsidP="00946AA4">
            <w:pPr>
              <w:rPr>
                <w:b/>
              </w:rPr>
            </w:pPr>
            <w:r w:rsidRPr="005637C7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5637C7" w:rsidRDefault="00A62743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43" w:rsidRPr="00C94E9C" w:rsidRDefault="002C3871" w:rsidP="00946AA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3 656 315,79</w:t>
            </w:r>
          </w:p>
        </w:tc>
      </w:tr>
      <w:tr w:rsidR="002C387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>
              <w:rPr>
                <w:i/>
              </w:rPr>
              <w:t>1 386 315,79</w:t>
            </w:r>
          </w:p>
        </w:tc>
      </w:tr>
      <w:tr w:rsidR="002C387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Организация мероприятий по окосу травы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07 4 01 00350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 w:rsidRPr="005B1F0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>
              <w:t>10</w:t>
            </w:r>
            <w:r w:rsidRPr="005B1F0B">
              <w:t>0 000,00</w:t>
            </w:r>
          </w:p>
        </w:tc>
      </w:tr>
      <w:tr w:rsidR="002C387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Ремонт памятников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r w:rsidRPr="005B1F0B">
              <w:t>07 4 01 00410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 w:rsidRPr="005B1F0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5B1F0B" w:rsidRDefault="002C3871" w:rsidP="00946AA4">
            <w:pPr>
              <w:jc w:val="center"/>
            </w:pPr>
            <w:r>
              <w:t>30 0</w:t>
            </w:r>
            <w:r w:rsidRPr="005B1F0B">
              <w:t>00,00</w:t>
            </w:r>
          </w:p>
        </w:tc>
      </w:tr>
      <w:tr w:rsidR="00576C40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r w:rsidRPr="005B1F0B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r w:rsidRPr="005B1F0B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jc w:val="center"/>
            </w:pPr>
            <w:r>
              <w:rPr>
                <w:b/>
                <w:sz w:val="22"/>
              </w:rPr>
              <w:t>8 483 547,49</w:t>
            </w:r>
          </w:p>
        </w:tc>
      </w:tr>
      <w:tr w:rsidR="00576C40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rPr>
                <w:i/>
              </w:rPr>
            </w:pPr>
            <w:r w:rsidRPr="005B1F0B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rPr>
                <w:i/>
              </w:rPr>
            </w:pPr>
            <w:r w:rsidRPr="005B1F0B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576C40" w:rsidP="00946AA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5B1F0B" w:rsidRDefault="00AB3C3B" w:rsidP="00946AA4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8 108 124,52</w:t>
            </w:r>
          </w:p>
        </w:tc>
      </w:tr>
      <w:tr w:rsidR="006860C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>
              <w:t>3 737 678,13</w:t>
            </w:r>
          </w:p>
        </w:tc>
      </w:tr>
      <w:tr w:rsidR="006860C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rPr>
                <w:b/>
              </w:rPr>
            </w:pPr>
            <w:r w:rsidRPr="005B1F0B">
              <w:lastRenderedPageBreak/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rPr>
                <w:b/>
              </w:rPr>
            </w:pPr>
            <w:r w:rsidRPr="005B1F0B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6860C1">
            <w:pPr>
              <w:jc w:val="center"/>
              <w:rPr>
                <w:b/>
              </w:rPr>
            </w:pPr>
            <w:r>
              <w:t>2 376 591,65</w:t>
            </w:r>
          </w:p>
        </w:tc>
      </w:tr>
      <w:tr w:rsidR="006860C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roofErr w:type="gramStart"/>
            <w:r w:rsidRPr="005B1F0B">
              <w:t>Расходы</w:t>
            </w:r>
            <w:proofErr w:type="gramEnd"/>
            <w:r w:rsidRPr="005B1F0B">
              <w:t xml:space="preserve">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5B1F0B">
              <w:rPr>
                <w:sz w:val="22"/>
              </w:rPr>
              <w:t xml:space="preserve"> </w:t>
            </w:r>
            <w:r w:rsidRPr="005B1F0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>
              <w:t>1 204 162,00</w:t>
            </w:r>
          </w:p>
        </w:tc>
      </w:tr>
      <w:tr w:rsidR="006860C1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rPr>
                <w:i/>
              </w:rPr>
            </w:pPr>
            <w:r w:rsidRPr="005B1F0B"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5B1F0B">
              <w:t>платы работникам культуры муниципальных учреждений культуры Ивановской области</w:t>
            </w:r>
            <w:proofErr w:type="gramEnd"/>
            <w:r w:rsidRPr="005B1F0B">
              <w:t xml:space="preserve"> до средней заработной платы в Ивановской области</w:t>
            </w:r>
            <w:r w:rsidRPr="005B1F0B">
              <w:rPr>
                <w:sz w:val="22"/>
              </w:rPr>
              <w:t xml:space="preserve"> </w:t>
            </w:r>
            <w:r w:rsidRPr="005B1F0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r w:rsidRPr="005B1F0B">
              <w:t xml:space="preserve">08 1 01 </w:t>
            </w:r>
            <w:r w:rsidRPr="005B1F0B">
              <w:rPr>
                <w:lang w:val="en-US"/>
              </w:rPr>
              <w:t>S0340</w:t>
            </w:r>
          </w:p>
          <w:p w:rsidR="006860C1" w:rsidRPr="005B1F0B" w:rsidRDefault="006860C1" w:rsidP="00946AA4"/>
          <w:p w:rsidR="006860C1" w:rsidRPr="005B1F0B" w:rsidRDefault="006860C1" w:rsidP="00946AA4"/>
          <w:p w:rsidR="006860C1" w:rsidRPr="005B1F0B" w:rsidRDefault="006860C1" w:rsidP="00946A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 w:rsidRPr="005B1F0B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B1F0B" w:rsidRDefault="006860C1" w:rsidP="00946AA4">
            <w:pPr>
              <w:jc w:val="center"/>
            </w:pPr>
            <w:r>
              <w:t>63 376,95</w:t>
            </w:r>
          </w:p>
        </w:tc>
      </w:tr>
      <w:tr w:rsidR="003D6BC5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b/>
              </w:rPr>
            </w:pPr>
            <w:r w:rsidRPr="005637C7">
              <w:rPr>
                <w:b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5637C7">
              <w:rPr>
                <w:b/>
              </w:rPr>
              <w:t>Петровского</w:t>
            </w:r>
            <w:proofErr w:type="gramEnd"/>
            <w:r w:rsidRPr="005637C7">
              <w:rPr>
                <w:b/>
              </w:rPr>
              <w:t xml:space="preserve"> городского поселен6ия»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b/>
              </w:rPr>
            </w:pPr>
            <w:r w:rsidRPr="005637C7">
              <w:rPr>
                <w:b/>
              </w:rPr>
              <w:t>10 0 00 00000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871 227.00</w:t>
            </w:r>
          </w:p>
        </w:tc>
      </w:tr>
      <w:tr w:rsidR="003D6BC5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i/>
              </w:rPr>
            </w:pPr>
            <w:r w:rsidRPr="005637C7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i/>
                <w:lang w:val="en-US"/>
              </w:rPr>
            </w:pPr>
            <w:r w:rsidRPr="005637C7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1 121 255.00</w:t>
            </w:r>
          </w:p>
        </w:tc>
      </w:tr>
      <w:tr w:rsidR="003D6BC5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rPr>
                <w:lang w:val="en-US"/>
              </w:rPr>
              <w:t>40 9 00 0</w:t>
            </w:r>
            <w:r w:rsidRPr="005637C7">
              <w:t>4000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rPr>
                <w:lang w:val="en-US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9751C" w:rsidRDefault="003D6BC5" w:rsidP="003D6BC5">
            <w:pPr>
              <w:jc w:val="center"/>
            </w:pPr>
            <w:r w:rsidRPr="0059751C">
              <w:t>9 </w:t>
            </w:r>
            <w:r>
              <w:t>755</w:t>
            </w:r>
            <w:r w:rsidRPr="0059751C">
              <w:t>,00</w:t>
            </w:r>
          </w:p>
        </w:tc>
      </w:tr>
      <w:tr w:rsidR="003D6BC5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jc w:val="center"/>
            </w:pPr>
            <w:r w:rsidRPr="005637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9751C" w:rsidRDefault="003D6BC5" w:rsidP="003D6BC5">
            <w:pPr>
              <w:jc w:val="center"/>
            </w:pPr>
            <w:r>
              <w:t>240 000,00</w:t>
            </w:r>
          </w:p>
        </w:tc>
      </w:tr>
      <w:tr w:rsidR="003D6BC5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tabs>
                <w:tab w:val="left" w:pos="3330"/>
              </w:tabs>
            </w:pPr>
            <w:r w:rsidRPr="005637C7">
              <w:t>Итого: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9751C" w:rsidRDefault="003D6BC5" w:rsidP="00946AA4">
            <w:pPr>
              <w:jc w:val="center"/>
              <w:rPr>
                <w:b/>
              </w:rPr>
            </w:pPr>
            <w:r>
              <w:rPr>
                <w:b/>
              </w:rPr>
              <w:t>22 898 155,83</w:t>
            </w:r>
          </w:p>
        </w:tc>
      </w:tr>
    </w:tbl>
    <w:p w:rsidR="004C5000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</w:t>
      </w:r>
      <w:r>
        <w:rPr>
          <w:rFonts w:eastAsia="Arial" w:cs="Arial"/>
          <w:sz w:val="28"/>
          <w:szCs w:val="28"/>
          <w:lang w:val="en-US"/>
        </w:rPr>
        <w:t xml:space="preserve">) </w:t>
      </w:r>
      <w:r w:rsidR="002C3871">
        <w:rPr>
          <w:rFonts w:eastAsia="Arial" w:cs="Arial"/>
          <w:sz w:val="28"/>
          <w:szCs w:val="28"/>
        </w:rPr>
        <w:t>дополнить словами</w:t>
      </w:r>
      <w:r>
        <w:rPr>
          <w:rFonts w:eastAsia="Arial" w:cs="Arial"/>
          <w:sz w:val="28"/>
          <w:szCs w:val="28"/>
        </w:rPr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2C3871" w:rsidRPr="00306BD5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7B7AB3" w:rsidRDefault="002C3871" w:rsidP="00946AA4">
            <w:r w:rsidRPr="007B7AB3"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7B7AB3" w:rsidRDefault="002C3871" w:rsidP="00946AA4">
            <w:r w:rsidRPr="007B7AB3">
              <w:t>07 4 01</w:t>
            </w:r>
            <w:r w:rsidRPr="007B7AB3">
              <w:rPr>
                <w:lang w:val="en-US"/>
              </w:rPr>
              <w:t>S</w:t>
            </w:r>
            <w:r w:rsidRPr="007B7AB3">
              <w:t>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7B7AB3" w:rsidRDefault="002C3871" w:rsidP="00946AA4">
            <w:pPr>
              <w:jc w:val="center"/>
            </w:pPr>
            <w:r w:rsidRPr="007B7AB3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71" w:rsidRPr="007B7AB3" w:rsidRDefault="002C3871" w:rsidP="00946AA4">
            <w:pPr>
              <w:jc w:val="center"/>
            </w:pPr>
            <w:r>
              <w:t>526 315,79</w:t>
            </w:r>
          </w:p>
        </w:tc>
      </w:tr>
      <w:tr w:rsidR="006860C1" w:rsidRPr="007B7AB3" w:rsidTr="006860C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7B7AB3" w:rsidRDefault="006860C1" w:rsidP="00946AA4">
            <w:r w:rsidRPr="007B7AB3">
              <w:t xml:space="preserve"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 (Капитальные вложения в объекты </w:t>
            </w:r>
            <w:r w:rsidRPr="007B7AB3">
              <w:lastRenderedPageBreak/>
              <w:t>государственной (муниципальной) собственности)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6860C1" w:rsidRDefault="006860C1" w:rsidP="00946AA4">
            <w:r w:rsidRPr="007B7AB3">
              <w:lastRenderedPageBreak/>
              <w:t>08 1 01</w:t>
            </w:r>
            <w:r w:rsidRPr="006860C1">
              <w:t xml:space="preserve"> S1980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6860C1" w:rsidRDefault="006860C1" w:rsidP="00946AA4">
            <w:pPr>
              <w:jc w:val="center"/>
            </w:pPr>
            <w:r w:rsidRPr="007B7AB3">
              <w:t>4</w:t>
            </w:r>
            <w:r w:rsidRPr="006860C1"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6860C1" w:rsidRDefault="006860C1" w:rsidP="00946AA4">
            <w:pPr>
              <w:jc w:val="center"/>
            </w:pPr>
            <w:r w:rsidRPr="006860C1">
              <w:t>526 315.79</w:t>
            </w:r>
          </w:p>
        </w:tc>
      </w:tr>
      <w:tr w:rsidR="003D6BC5" w:rsidRPr="0064592C" w:rsidTr="003D6BC5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3D6BC5">
            <w:r w:rsidRPr="003D6BC5">
              <w:lastRenderedPageBreak/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r w:rsidRPr="003D6BC5">
              <w:t>10 3 00 00000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</w:pPr>
            <w:r w:rsidRPr="003D6BC5">
              <w:t>322 166.00</w:t>
            </w:r>
          </w:p>
        </w:tc>
      </w:tr>
      <w:tr w:rsidR="003D6BC5" w:rsidTr="003D6BC5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r>
              <w:t>Основное мероприятие «</w:t>
            </w:r>
            <w:r w:rsidRPr="003D6BC5">
              <w:t>Благоустройство территорий в рамках поддержки местных инициатив»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r w:rsidRPr="005637C7">
              <w:t xml:space="preserve">10 </w:t>
            </w:r>
            <w:r>
              <w:t>3</w:t>
            </w:r>
            <w:r w:rsidRPr="005637C7">
              <w:t xml:space="preserve"> </w:t>
            </w:r>
            <w:r w:rsidRPr="003D6BC5">
              <w:t>F2</w:t>
            </w:r>
            <w:r w:rsidRPr="005637C7">
              <w:t xml:space="preserve">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5637C7" w:rsidRDefault="003D6BC5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Default="003D6BC5" w:rsidP="00946AA4">
            <w:pPr>
              <w:jc w:val="center"/>
            </w:pPr>
          </w:p>
        </w:tc>
      </w:tr>
      <w:tr w:rsidR="003D6BC5" w:rsidRPr="0064592C" w:rsidTr="003D6BC5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r w:rsidRPr="003D6BC5">
              <w:t>Мероприятия по благоустройству территорий в рамках поддержки местных инициатив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r w:rsidRPr="005637C7">
              <w:t xml:space="preserve">10 </w:t>
            </w:r>
            <w:r>
              <w:t>3</w:t>
            </w:r>
            <w:r w:rsidRPr="005637C7">
              <w:t xml:space="preserve"> </w:t>
            </w:r>
            <w:r w:rsidRPr="003D6BC5">
              <w:t>F2</w:t>
            </w:r>
            <w:r w:rsidRPr="005637C7">
              <w:t xml:space="preserve"> </w:t>
            </w:r>
            <w:r w:rsidRPr="003D6BC5">
              <w:t>S5100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</w:pPr>
            <w:r w:rsidRPr="003D6BC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C5" w:rsidRPr="003D6BC5" w:rsidRDefault="003D6BC5" w:rsidP="00946AA4">
            <w:pPr>
              <w:jc w:val="center"/>
            </w:pPr>
            <w:r w:rsidRPr="003D6BC5">
              <w:t>322 166.00</w:t>
            </w:r>
          </w:p>
        </w:tc>
      </w:tr>
    </w:tbl>
    <w:p w:rsidR="004C5000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6860C1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в) исключить слова: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6860C1" w:rsidRPr="0059751C" w:rsidTr="00946AA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pPr>
              <w:rPr>
                <w:i/>
              </w:rPr>
            </w:pPr>
            <w:r w:rsidRPr="005637C7">
              <w:rPr>
                <w:i/>
              </w:rPr>
              <w:t>Подпрограмма «Благоустройство дворовых территорий»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pPr>
              <w:rPr>
                <w:i/>
              </w:rPr>
            </w:pPr>
            <w:r w:rsidRPr="005637C7">
              <w:rPr>
                <w:i/>
              </w:rPr>
              <w:t>10 1 00 00000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9751C" w:rsidRDefault="006860C1" w:rsidP="00946AA4">
            <w:pPr>
              <w:jc w:val="center"/>
              <w:rPr>
                <w:i/>
              </w:rPr>
            </w:pPr>
            <w:r w:rsidRPr="0059751C">
              <w:rPr>
                <w:i/>
              </w:rPr>
              <w:t>1 000,00</w:t>
            </w:r>
          </w:p>
        </w:tc>
      </w:tr>
      <w:tr w:rsidR="006860C1" w:rsidRPr="0059751C" w:rsidTr="00946AA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r w:rsidRPr="005637C7">
              <w:t>Основное мероприятие «Благоустройство дворовых территорий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r w:rsidRPr="005637C7">
              <w:t xml:space="preserve">10 1 </w:t>
            </w:r>
            <w:r w:rsidRPr="005637C7">
              <w:rPr>
                <w:lang w:val="en-US"/>
              </w:rPr>
              <w:t>F2</w:t>
            </w:r>
            <w:r w:rsidRPr="005637C7">
              <w:t xml:space="preserve">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9751C" w:rsidRDefault="006860C1" w:rsidP="00946AA4">
            <w:pPr>
              <w:jc w:val="center"/>
            </w:pPr>
          </w:p>
        </w:tc>
      </w:tr>
      <w:tr w:rsidR="006860C1" w:rsidRPr="0059751C" w:rsidTr="00946AA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pPr>
              <w:rPr>
                <w:b/>
              </w:rPr>
            </w:pPr>
            <w:r w:rsidRPr="005637C7">
              <w:t>Мероприятия по благоустройству дворовых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r w:rsidRPr="005637C7">
              <w:t xml:space="preserve">10 1 </w:t>
            </w:r>
            <w:r w:rsidRPr="005637C7">
              <w:rPr>
                <w:lang w:val="en-US"/>
              </w:rPr>
              <w:t>F2</w:t>
            </w:r>
            <w:r w:rsidRPr="005637C7">
              <w:t xml:space="preserve"> </w:t>
            </w:r>
            <w:r w:rsidRPr="005637C7">
              <w:rPr>
                <w:lang w:val="en-US"/>
              </w:rPr>
              <w:t>5</w:t>
            </w:r>
            <w:r w:rsidRPr="005637C7">
              <w:t>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637C7" w:rsidRDefault="006860C1" w:rsidP="00946AA4">
            <w:pPr>
              <w:jc w:val="center"/>
            </w:pPr>
            <w:r w:rsidRPr="005637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1" w:rsidRPr="0059751C" w:rsidRDefault="006860C1" w:rsidP="00946AA4">
            <w:pPr>
              <w:jc w:val="center"/>
            </w:pPr>
            <w:r w:rsidRPr="0059751C">
              <w:t>1 000,00</w:t>
            </w:r>
          </w:p>
        </w:tc>
      </w:tr>
    </w:tbl>
    <w:p w:rsidR="006860C1" w:rsidRPr="003C4AB5" w:rsidRDefault="006860C1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946AA4" w:rsidRPr="00946AA4" w:rsidRDefault="004C5000" w:rsidP="00946AA4">
      <w:pPr>
        <w:shd w:val="clear" w:color="auto" w:fill="FFFFFF"/>
        <w:autoSpaceDE w:val="0"/>
        <w:spacing w:line="360" w:lineRule="auto"/>
        <w:ind w:left="567" w:firstLine="567"/>
        <w:jc w:val="both"/>
        <w:rPr>
          <w:rFonts w:eastAsia="Arial" w:cs="Arial"/>
          <w:sz w:val="28"/>
          <w:szCs w:val="28"/>
        </w:rPr>
      </w:pPr>
      <w:r w:rsidRPr="00946AA4">
        <w:rPr>
          <w:rFonts w:eastAsia="Arial" w:cs="Arial"/>
          <w:sz w:val="28"/>
          <w:szCs w:val="28"/>
        </w:rPr>
        <w:t xml:space="preserve">5. </w:t>
      </w:r>
      <w:r w:rsidR="00946AA4" w:rsidRPr="00946AA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946AA4">
        <w:rPr>
          <w:rFonts w:eastAsia="Arial" w:cs="Arial"/>
          <w:sz w:val="28"/>
          <w:szCs w:val="28"/>
        </w:rPr>
        <w:t>7</w:t>
      </w:r>
      <w:r w:rsidR="00946AA4" w:rsidRPr="00946AA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15.12.2020  №19 «О бюджете Петровского городского поселения Гаврилово-Посадского муниципального района на 2021 год и на плановый период 2022 и 2023 годов» (в действующей редакции):</w:t>
      </w:r>
    </w:p>
    <w:p w:rsidR="00946AA4" w:rsidRDefault="00946AA4" w:rsidP="00946AA4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</w:p>
    <w:p w:rsidR="00946AA4" w:rsidRDefault="00946AA4" w:rsidP="00946AA4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568"/>
        <w:gridCol w:w="924"/>
        <w:gridCol w:w="1596"/>
        <w:gridCol w:w="1808"/>
      </w:tblGrid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b/>
              </w:rPr>
            </w:pPr>
            <w:r w:rsidRPr="00CD258E">
              <w:rPr>
                <w:b/>
              </w:rPr>
              <w:t>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b/>
              </w:rPr>
            </w:pPr>
            <w:r w:rsidRPr="00CD258E">
              <w:rPr>
                <w:b/>
              </w:rPr>
              <w:t>03 0 00 00000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b/>
              </w:rPr>
            </w:pPr>
            <w:r>
              <w:rPr>
                <w:b/>
              </w:rPr>
              <w:t>214 900</w:t>
            </w:r>
            <w:r w:rsidRPr="00CD258E">
              <w:rPr>
                <w:b/>
              </w:rPr>
              <w:t>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CD258E" w:rsidRDefault="00EF5B3E" w:rsidP="00A9746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>03 1 00 00000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214 9</w:t>
            </w:r>
            <w:r w:rsidRPr="00CD258E">
              <w:rPr>
                <w:i/>
              </w:rPr>
              <w:t>00,00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 xml:space="preserve"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5B3E">
              <w:lastRenderedPageBreak/>
              <w:t>государственными внебюджетными фондами)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lastRenderedPageBreak/>
              <w:t>03 1 01 51180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198 229,50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</w:pPr>
            <w:r w:rsidRPr="00EF5B3E">
              <w:t>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lastRenderedPageBreak/>
              <w:t>Осуществление первичного воинского учета на территориях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>03 1 01 51180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16 670,50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</w:pPr>
            <w:r w:rsidRPr="00EF5B3E">
              <w:t>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rPr>
                <w:b/>
              </w:rPr>
            </w:pPr>
            <w:r w:rsidRPr="00EF5B3E">
              <w:rPr>
                <w:b/>
              </w:rPr>
              <w:t>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rPr>
                <w:b/>
              </w:rPr>
            </w:pPr>
            <w:r w:rsidRPr="00EF5B3E">
              <w:rPr>
                <w:b/>
              </w:rPr>
              <w:t>04 0 00 00000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EF5B3E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 w:rsidRPr="00EF5B3E">
              <w:rPr>
                <w:b/>
              </w:rPr>
              <w:t>3 282 963,53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 w:rsidRPr="00EF5B3E">
              <w:rPr>
                <w:b/>
              </w:rPr>
              <w:t>1 740 000,00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>04 1 00 00000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EF5B3E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3 282 963,53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1 740 000,00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>04 1 01 00140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200 000,00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</w:pPr>
            <w:r w:rsidRPr="00EF5B3E">
              <w:t>200 000,00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EF5B3E">
            <w:pPr>
              <w:rPr>
                <w:b/>
              </w:rPr>
            </w:pPr>
            <w:r w:rsidRPr="00EF5B3E">
              <w:rPr>
                <w:b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 w:rsidRPr="00EF5B3E">
              <w:rPr>
                <w:b/>
              </w:rPr>
              <w:t>18 963 243,60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 w:rsidRPr="00EF5B3E">
              <w:rPr>
                <w:b/>
              </w:rPr>
              <w:t>17 372 222,50</w:t>
            </w:r>
          </w:p>
        </w:tc>
      </w:tr>
    </w:tbl>
    <w:p w:rsidR="00946AA4" w:rsidRDefault="00946AA4" w:rsidP="00946AA4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</w:p>
    <w:p w:rsidR="00EF5B3E" w:rsidRDefault="00EF5B3E" w:rsidP="00946AA4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заменить словами: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568"/>
        <w:gridCol w:w="924"/>
        <w:gridCol w:w="1596"/>
        <w:gridCol w:w="1808"/>
      </w:tblGrid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b/>
              </w:rPr>
            </w:pPr>
            <w:r w:rsidRPr="00CD258E">
              <w:rPr>
                <w:b/>
              </w:rPr>
              <w:t>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b/>
              </w:rPr>
            </w:pPr>
            <w:r w:rsidRPr="00CD258E">
              <w:rPr>
                <w:b/>
              </w:rPr>
              <w:t>03 0 00 00000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b/>
              </w:rPr>
            </w:pPr>
            <w:r>
              <w:rPr>
                <w:b/>
              </w:rPr>
              <w:t>234 700</w:t>
            </w:r>
            <w:r w:rsidRPr="00CD258E">
              <w:rPr>
                <w:b/>
              </w:rPr>
              <w:t>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CD258E" w:rsidRDefault="00EF5B3E" w:rsidP="00A97464">
            <w:pPr>
              <w:jc w:val="center"/>
              <w:rPr>
                <w:b/>
              </w:rPr>
            </w:pPr>
            <w:r>
              <w:rPr>
                <w:b/>
              </w:rPr>
              <w:t>243 500,00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>03 1 00 00000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234 7</w:t>
            </w:r>
            <w:r w:rsidRPr="00CD258E">
              <w:rPr>
                <w:i/>
              </w:rPr>
              <w:t>00,00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243 500,00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>03 1 01 51180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198 229,50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</w:pPr>
            <w:r w:rsidRPr="00EF5B3E">
              <w:t>198 229,00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 xml:space="preserve">Осуществление первичного воинского учета на территориях где отсутствуют военные комиссариаты </w:t>
            </w:r>
            <w:r w:rsidRPr="00EF5B3E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lastRenderedPageBreak/>
              <w:t>03 1 01 51180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45 979,50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</w:pPr>
            <w:r w:rsidRPr="00EF5B3E">
              <w:t>45 979,50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rPr>
                <w:b/>
              </w:rPr>
            </w:pPr>
            <w:r w:rsidRPr="00EF5B3E">
              <w:rPr>
                <w:b/>
              </w:rPr>
              <w:lastRenderedPageBreak/>
              <w:t>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rPr>
                <w:b/>
              </w:rPr>
            </w:pPr>
            <w:r w:rsidRPr="00EF5B3E">
              <w:rPr>
                <w:b/>
              </w:rPr>
              <w:t>04 0 00 00000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EF5B3E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 w:rsidRPr="00EF5B3E">
              <w:rPr>
                <w:b/>
              </w:rPr>
              <w:t>3 282 963,53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>
              <w:rPr>
                <w:b/>
              </w:rPr>
              <w:t>2 461 100,00</w:t>
            </w:r>
          </w:p>
        </w:tc>
      </w:tr>
      <w:tr w:rsidR="00EF5B3E" w:rsidRPr="00CD258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rPr>
                <w:i/>
              </w:rPr>
            </w:pPr>
            <w:r w:rsidRPr="00CD258E">
              <w:rPr>
                <w:i/>
              </w:rPr>
              <w:t>04 1 00 00000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EF5B3E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3 282 963,53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CD258E" w:rsidRDefault="00EF5B3E" w:rsidP="00A97464">
            <w:pPr>
              <w:jc w:val="center"/>
              <w:rPr>
                <w:i/>
              </w:rPr>
            </w:pPr>
            <w:r>
              <w:rPr>
                <w:i/>
              </w:rPr>
              <w:t>1 740 000,00</w:t>
            </w:r>
          </w:p>
        </w:tc>
      </w:tr>
      <w:tr w:rsidR="00EF5B3E" w:rsidRPr="00EF5B3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r w:rsidRPr="00EF5B3E">
              <w:t>04 1 01 00140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</w:pPr>
            <w:r w:rsidRPr="00EF5B3E">
              <w:t>200 000,00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</w:pPr>
            <w:r>
              <w:t>921 1</w:t>
            </w:r>
            <w:r w:rsidRPr="00EF5B3E">
              <w:t>00,00</w:t>
            </w:r>
          </w:p>
        </w:tc>
      </w:tr>
      <w:tr w:rsidR="00EF5B3E" w:rsidRPr="00EF5B3E" w:rsidTr="00EF5B3E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EF5B3E">
            <w:pPr>
              <w:rPr>
                <w:b/>
              </w:rPr>
            </w:pPr>
            <w:r w:rsidRPr="00EF5B3E">
              <w:rPr>
                <w:b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>
              <w:rPr>
                <w:b/>
              </w:rPr>
              <w:t>18 983 043,60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EF5B3E" w:rsidRDefault="00EF5B3E" w:rsidP="00A97464">
            <w:pPr>
              <w:jc w:val="center"/>
              <w:rPr>
                <w:b/>
              </w:rPr>
            </w:pPr>
            <w:r>
              <w:rPr>
                <w:b/>
              </w:rPr>
              <w:t>18 686 822,50</w:t>
            </w:r>
          </w:p>
        </w:tc>
      </w:tr>
    </w:tbl>
    <w:p w:rsidR="00EF5B3E" w:rsidRPr="00AB0640" w:rsidRDefault="00EF5B3E" w:rsidP="00946AA4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</w:p>
    <w:p w:rsidR="004C5000" w:rsidRPr="009C6C20" w:rsidRDefault="00EF5B3E" w:rsidP="004C5000">
      <w:pPr>
        <w:shd w:val="clear" w:color="auto" w:fill="FFFFFF"/>
        <w:autoSpaceDE w:val="0"/>
        <w:spacing w:line="360" w:lineRule="auto"/>
        <w:ind w:left="71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6. </w:t>
      </w:r>
      <w:r w:rsidR="004C5000" w:rsidRPr="009C6C20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8</w:t>
      </w:r>
      <w:r w:rsidR="004C5000" w:rsidRPr="009C6C20">
        <w:rPr>
          <w:rFonts w:eastAsia="Arial" w:cs="Arial"/>
          <w:sz w:val="28"/>
          <w:szCs w:val="28"/>
        </w:rPr>
        <w:t xml:space="preserve"> к решению </w:t>
      </w:r>
      <w:r w:rsidRPr="00946AA4">
        <w:rPr>
          <w:rFonts w:eastAsia="Arial" w:cs="Arial"/>
          <w:sz w:val="28"/>
          <w:szCs w:val="28"/>
        </w:rPr>
        <w:t xml:space="preserve">Совета Петровского городского поселения от 15.12.2020  №19 «О бюджете Петровского городского поселения Гаврилово-Посадского муниципального района на 2021 год и на плановый период 2022 и 2023 годов» </w:t>
      </w:r>
      <w:r w:rsidR="004C5000" w:rsidRPr="009C6C20">
        <w:rPr>
          <w:rFonts w:eastAsia="Arial" w:cs="Arial"/>
          <w:sz w:val="28"/>
          <w:szCs w:val="28"/>
        </w:rPr>
        <w:t>(в действующей редакции):</w:t>
      </w:r>
    </w:p>
    <w:p w:rsidR="004C500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EF0065" w:rsidRPr="004410EC" w:rsidTr="00A97464">
        <w:tc>
          <w:tcPr>
            <w:tcW w:w="3678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  <w:r w:rsidRPr="004410EC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  <w:r w:rsidRPr="004410EC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  <w:r>
              <w:rPr>
                <w:b/>
              </w:rPr>
              <w:t>20 696 009,26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40 9 00 04000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pPr>
              <w:jc w:val="center"/>
            </w:pPr>
            <w:r w:rsidRPr="00EF0065">
              <w:t>9 000,00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40 00 05000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pPr>
              <w:jc w:val="center"/>
            </w:pPr>
            <w:r>
              <w:t>45 000,00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0065">
              <w:t xml:space="preserve">Осуществление первичного воинского учета на территориях где отсутствуют военные комиссариаты </w:t>
            </w:r>
            <w:r w:rsidRPr="00EF572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03 1 01 51180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pPr>
              <w:jc w:val="center"/>
            </w:pPr>
            <w:r>
              <w:t>6 770,50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roofErr w:type="gramStart"/>
            <w:r w:rsidRPr="00EF572F">
              <w:t xml:space="preserve">Субсидии бюджетам муниципальных образований </w:t>
            </w:r>
            <w:r w:rsidRPr="00EF572F">
              <w:lastRenderedPageBreak/>
              <w:t>Ивановской области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</w:t>
            </w:r>
            <w:r w:rsidRPr="00EF0065">
              <w:t>Иные закупки товаров, работ и услуг для обеспечения государственных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 xml:space="preserve">04 1 01 </w:t>
            </w:r>
            <w:r w:rsidRPr="00EF0065">
              <w:t>S</w:t>
            </w:r>
            <w:r w:rsidRPr="00EF572F">
              <w:t>0510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>
              <w:t>1 454 230,80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lastRenderedPageBreak/>
              <w:t>Организация мероприятий по окосу травы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07 4 01 00350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 w:rsidRPr="00EF572F">
              <w:t>50 000,00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Ремонт памятников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07 4 01 00410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>
              <w:t>80 000</w:t>
            </w:r>
            <w:r w:rsidRPr="00EF572F">
              <w:t>,00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 xml:space="preserve">10 2 </w:t>
            </w:r>
            <w:r w:rsidRPr="000410DC">
              <w:t>F2</w:t>
            </w:r>
            <w:r w:rsidRPr="00EF572F">
              <w:t xml:space="preserve"> </w:t>
            </w:r>
            <w:r w:rsidRPr="000410DC">
              <w:t>5</w:t>
            </w:r>
            <w:r w:rsidRPr="00EF572F">
              <w:t>5550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t>548 061,00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t>3 176 869,13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pPr>
              <w:jc w:val="center"/>
            </w:pPr>
            <w:r w:rsidRPr="000410DC">
              <w:t>2 346 591,65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roofErr w:type="gramStart"/>
            <w:r w:rsidRPr="00EF572F">
              <w:t>Расходы</w:t>
            </w:r>
            <w:proofErr w:type="gramEnd"/>
            <w:r w:rsidRPr="00EF572F">
              <w:t xml:space="preserve"> связанные с поэтапным доведением средней заработной платы работникам культуры муниципальных учреждений </w:t>
            </w:r>
            <w:r w:rsidRPr="00EF572F">
              <w:lastRenderedPageBreak/>
              <w:t>культуры Ивановской области до средней заработной платы в Ивановской области</w:t>
            </w:r>
            <w:r w:rsidRPr="000410DC">
              <w:t xml:space="preserve"> </w:t>
            </w:r>
            <w:r w:rsidRPr="00EF572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08 1 01 80340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t>1 197 060,00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lastRenderedPageBreak/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EF572F">
              <w:t>платы работникам культуры муниципальных учреждений культуры Ивановской области</w:t>
            </w:r>
            <w:proofErr w:type="gramEnd"/>
            <w:r w:rsidRPr="00EF572F">
              <w:t xml:space="preserve"> до средней заработной платы в Ивановской области</w:t>
            </w:r>
            <w:r w:rsidRPr="000410DC">
              <w:t xml:space="preserve"> </w:t>
            </w:r>
            <w:r w:rsidRPr="00EF572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 xml:space="preserve">08 1 01 </w:t>
            </w:r>
            <w:r w:rsidRPr="000410DC">
              <w:t>S0340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t>63 003,16</w:t>
            </w:r>
          </w:p>
        </w:tc>
      </w:tr>
      <w:tr w:rsidR="000410DC" w:rsidRPr="00EF572F" w:rsidTr="00A97464">
        <w:tc>
          <w:tcPr>
            <w:tcW w:w="7958" w:type="dxa"/>
            <w:gridSpan w:val="6"/>
            <w:shd w:val="clear" w:color="auto" w:fill="auto"/>
          </w:tcPr>
          <w:p w:rsidR="000410DC" w:rsidRPr="00EF572F" w:rsidRDefault="000410DC" w:rsidP="00A97464">
            <w:pPr>
              <w:jc w:val="right"/>
              <w:rPr>
                <w:b/>
              </w:rPr>
            </w:pPr>
            <w:r w:rsidRPr="00EF572F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rPr>
                <w:b/>
              </w:rPr>
              <w:t>20 696 006,26</w:t>
            </w:r>
          </w:p>
        </w:tc>
      </w:tr>
    </w:tbl>
    <w:p w:rsidR="00EF0065" w:rsidRDefault="00EF0065" w:rsidP="004C5000">
      <w:pPr>
        <w:pStyle w:val="a5"/>
        <w:spacing w:line="360" w:lineRule="auto"/>
        <w:ind w:left="142"/>
        <w:jc w:val="both"/>
      </w:pPr>
    </w:p>
    <w:p w:rsidR="004C500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1282A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EF0065" w:rsidRPr="004410EC" w:rsidTr="00A97464">
        <w:tc>
          <w:tcPr>
            <w:tcW w:w="3678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  <w:r w:rsidRPr="004410EC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  <w:r w:rsidRPr="004410EC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F0065" w:rsidRPr="004410EC" w:rsidRDefault="00EF0065" w:rsidP="00A97464">
            <w:pPr>
              <w:jc w:val="center"/>
              <w:rPr>
                <w:b/>
              </w:rPr>
            </w:pPr>
            <w:r>
              <w:rPr>
                <w:b/>
              </w:rPr>
              <w:t>22 898 155,83</w:t>
            </w:r>
          </w:p>
        </w:tc>
      </w:tr>
      <w:tr w:rsidR="00EF0065" w:rsidRPr="00EF0065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40 9 00 04000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r w:rsidRPr="00EF0065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0065" w:rsidRDefault="00EF0065" w:rsidP="00EF0065">
            <w:pPr>
              <w:jc w:val="center"/>
            </w:pPr>
            <w:r>
              <w:t>9 755,00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40</w:t>
            </w:r>
            <w:r>
              <w:t xml:space="preserve"> 9</w:t>
            </w:r>
            <w:r w:rsidRPr="00EF572F">
              <w:t xml:space="preserve">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pPr>
              <w:jc w:val="center"/>
            </w:pPr>
            <w:r>
              <w:t>240 000,00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0065">
              <w:t xml:space="preserve">Осуществление первичного воинского учета на территориях где отсутствуют военные комиссариаты </w:t>
            </w:r>
            <w:r w:rsidRPr="00EF572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03 1 01 51180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pPr>
              <w:jc w:val="center"/>
            </w:pPr>
            <w:r>
              <w:t>34 170,50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roofErr w:type="gramStart"/>
            <w:r w:rsidRPr="00EF572F">
              <w:t xml:space="preserve">Субсидии бюджетам муниципальных образований Ивановской области на строительство (реконструкцию), </w:t>
            </w:r>
            <w:r w:rsidRPr="00EF572F">
              <w:lastRenderedPageBreak/>
              <w:t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</w:t>
            </w:r>
            <w:r w:rsidRPr="00EF0065">
              <w:t>Иные закупки товаров, работ и услуг для обеспечения государственных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 xml:space="preserve">04 1 01 </w:t>
            </w:r>
            <w:r w:rsidRPr="00EF0065">
              <w:t>S</w:t>
            </w:r>
            <w:r w:rsidRPr="00EF572F">
              <w:t>0510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>
              <w:t>1 460 140,00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lastRenderedPageBreak/>
              <w:t>Организация мероприятий по окосу травы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07 4 01 00350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>
              <w:t>10</w:t>
            </w:r>
            <w:r w:rsidRPr="00EF572F">
              <w:t>0 000,00</w:t>
            </w:r>
          </w:p>
        </w:tc>
      </w:tr>
      <w:tr w:rsidR="00EF0065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Ремонт памятников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r w:rsidRPr="00EF572F">
              <w:t>07 4 01 00410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EF0065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>
              <w:t>30 000,00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 xml:space="preserve">10 2 </w:t>
            </w:r>
            <w:r w:rsidRPr="000410DC">
              <w:t>F2</w:t>
            </w:r>
            <w:r w:rsidRPr="00EF572F">
              <w:t xml:space="preserve"> </w:t>
            </w:r>
            <w:r w:rsidRPr="000410DC">
              <w:t>5</w:t>
            </w:r>
            <w:r w:rsidRPr="00EF572F">
              <w:t>5550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pPr>
              <w:jc w:val="center"/>
            </w:pPr>
            <w:r>
              <w:t>549 061,00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t>3 737 678,13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0410DC">
            <w:pPr>
              <w:jc w:val="center"/>
            </w:pPr>
            <w:r w:rsidRPr="000410DC">
              <w:t>2 3</w:t>
            </w:r>
            <w:r>
              <w:t>7</w:t>
            </w:r>
            <w:r w:rsidRPr="000410DC">
              <w:t>6 591,65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roofErr w:type="gramStart"/>
            <w:r w:rsidRPr="00EF572F">
              <w:t>Расходы</w:t>
            </w:r>
            <w:proofErr w:type="gramEnd"/>
            <w:r w:rsidRPr="00EF572F">
              <w:t xml:space="preserve">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EF572F">
              <w:lastRenderedPageBreak/>
              <w:t>Ивановской области</w:t>
            </w:r>
            <w:r w:rsidRPr="000410DC">
              <w:t xml:space="preserve"> </w:t>
            </w:r>
            <w:r w:rsidRPr="00EF572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08 1 01 80340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t>1 204 162,00</w:t>
            </w:r>
          </w:p>
        </w:tc>
      </w:tr>
      <w:tr w:rsidR="000410DC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0410DC" w:rsidRDefault="000410DC" w:rsidP="00A97464">
            <w:r w:rsidRPr="00EF572F">
              <w:lastRenderedPageBreak/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EF572F">
              <w:t>платы работникам культуры муниципальных учреждений культуры Ивановской области</w:t>
            </w:r>
            <w:proofErr w:type="gramEnd"/>
            <w:r w:rsidRPr="00EF572F">
              <w:t xml:space="preserve"> до средней заработной платы в Ивановской области</w:t>
            </w:r>
            <w:r w:rsidRPr="000410DC">
              <w:t xml:space="preserve"> </w:t>
            </w:r>
            <w:r w:rsidRPr="00EF572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 w:rsidRPr="00EF572F">
              <w:t xml:space="preserve">08 1 01 </w:t>
            </w:r>
            <w:r w:rsidRPr="000410DC">
              <w:t>S0340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 w:rsidRPr="00EF572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t>63 376,95</w:t>
            </w:r>
          </w:p>
        </w:tc>
      </w:tr>
      <w:tr w:rsidR="000410DC" w:rsidRPr="00EF572F" w:rsidTr="00A97464">
        <w:tc>
          <w:tcPr>
            <w:tcW w:w="7958" w:type="dxa"/>
            <w:gridSpan w:val="6"/>
            <w:shd w:val="clear" w:color="auto" w:fill="auto"/>
          </w:tcPr>
          <w:p w:rsidR="000410DC" w:rsidRPr="00EF572F" w:rsidRDefault="000410DC" w:rsidP="00A97464">
            <w:pPr>
              <w:jc w:val="right"/>
              <w:rPr>
                <w:b/>
              </w:rPr>
            </w:pPr>
            <w:r w:rsidRPr="00EF572F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0410DC" w:rsidRPr="00EF572F" w:rsidRDefault="000410DC" w:rsidP="00A97464">
            <w:pPr>
              <w:jc w:val="center"/>
            </w:pPr>
            <w:r>
              <w:rPr>
                <w:b/>
              </w:rPr>
              <w:t>22 898 155,83</w:t>
            </w:r>
          </w:p>
        </w:tc>
      </w:tr>
    </w:tbl>
    <w:p w:rsidR="000410DC" w:rsidRDefault="000410DC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EF5B3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EF0065" w:rsidRPr="00B26C83" w:rsidTr="00A97464">
        <w:tc>
          <w:tcPr>
            <w:tcW w:w="3678" w:type="dxa"/>
            <w:shd w:val="clear" w:color="auto" w:fill="auto"/>
          </w:tcPr>
          <w:p w:rsidR="00EF0065" w:rsidRPr="00B26C83" w:rsidRDefault="00EF0065" w:rsidP="00A97464">
            <w:r w:rsidRPr="00B26C83"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EF0065" w:rsidRPr="00EF572F" w:rsidRDefault="00EF0065" w:rsidP="00A9746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EF0065" w:rsidRPr="00EF572F" w:rsidRDefault="00EF0065" w:rsidP="00A9746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EF0065" w:rsidRPr="00EF572F" w:rsidRDefault="00EF0065" w:rsidP="00A9746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EF0065" w:rsidRPr="00B26C83" w:rsidRDefault="00EF0065" w:rsidP="00A97464">
            <w:r w:rsidRPr="00B26C83">
              <w:t>07 4 01</w:t>
            </w:r>
            <w:r w:rsidRPr="00B26C83">
              <w:rPr>
                <w:lang w:val="en-US"/>
              </w:rPr>
              <w:t>S</w:t>
            </w:r>
            <w:r w:rsidRPr="00B26C83">
              <w:t>2000</w:t>
            </w:r>
          </w:p>
        </w:tc>
        <w:tc>
          <w:tcPr>
            <w:tcW w:w="620" w:type="dxa"/>
            <w:shd w:val="clear" w:color="auto" w:fill="auto"/>
          </w:tcPr>
          <w:p w:rsidR="00EF0065" w:rsidRPr="00B26C83" w:rsidRDefault="00EF0065" w:rsidP="00A97464">
            <w:pPr>
              <w:jc w:val="center"/>
            </w:pPr>
            <w:r w:rsidRPr="00B26C83">
              <w:t>200</w:t>
            </w:r>
          </w:p>
        </w:tc>
        <w:tc>
          <w:tcPr>
            <w:tcW w:w="1701" w:type="dxa"/>
            <w:shd w:val="clear" w:color="auto" w:fill="auto"/>
          </w:tcPr>
          <w:p w:rsidR="00EF0065" w:rsidRPr="00B26C83" w:rsidRDefault="00EF0065" w:rsidP="00A97464">
            <w:pPr>
              <w:jc w:val="center"/>
            </w:pPr>
            <w:r w:rsidRPr="00B26C83">
              <w:t>526 315,79</w:t>
            </w:r>
          </w:p>
        </w:tc>
      </w:tr>
      <w:tr w:rsidR="000410DC" w:rsidRPr="002C2346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r w:rsidRPr="002C2346">
              <w:t>Мероприятия по благоустройству территорий в рамках поддержки местных инициатив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0410DC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r w:rsidRPr="002C2346">
              <w:t>10 3 F2 S5100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pPr>
              <w:jc w:val="center"/>
            </w:pPr>
            <w:r w:rsidRPr="002C234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pPr>
              <w:jc w:val="center"/>
            </w:pPr>
            <w:r w:rsidRPr="002C2346">
              <w:t>322 166.00</w:t>
            </w:r>
          </w:p>
        </w:tc>
      </w:tr>
      <w:tr w:rsidR="000410DC" w:rsidRPr="002C2346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proofErr w:type="gramStart"/>
            <w:r w:rsidRPr="002C2346"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 (Капитальные вложения в объекты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>
              <w:t xml:space="preserve">303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>
              <w:t xml:space="preserve">08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EF572F" w:rsidRDefault="000410DC" w:rsidP="00A97464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r w:rsidRPr="002C2346">
              <w:t>08 1 01 S1980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pPr>
              <w:jc w:val="center"/>
            </w:pPr>
            <w:r w:rsidRPr="002C2346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DC" w:rsidRPr="002C2346" w:rsidRDefault="000410DC" w:rsidP="00A97464">
            <w:pPr>
              <w:jc w:val="center"/>
            </w:pPr>
            <w:r w:rsidRPr="002C2346">
              <w:t>526 315.79</w:t>
            </w:r>
          </w:p>
        </w:tc>
      </w:tr>
    </w:tbl>
    <w:p w:rsidR="00EF5B3E" w:rsidRDefault="00EF5B3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EF5B3E" w:rsidRDefault="00EF5B3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в) исключить слова</w:t>
      </w:r>
      <w:r w:rsidR="00EF0065">
        <w:rPr>
          <w:rFonts w:eastAsia="Arial" w:cs="Arial"/>
          <w:sz w:val="28"/>
          <w:szCs w:val="28"/>
        </w:rPr>
        <w:t>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EF0065" w:rsidRPr="00EF572F" w:rsidTr="00A97464">
        <w:tc>
          <w:tcPr>
            <w:tcW w:w="3678" w:type="dxa"/>
            <w:shd w:val="clear" w:color="auto" w:fill="auto"/>
          </w:tcPr>
          <w:p w:rsidR="00EF0065" w:rsidRPr="00EF572F" w:rsidRDefault="00EF0065" w:rsidP="00A97464">
            <w:r w:rsidRPr="00EF572F">
              <w:lastRenderedPageBreak/>
              <w:t>Мероприятия по благоустройству дворовых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EF0065" w:rsidRPr="00EF572F" w:rsidRDefault="00EF0065" w:rsidP="00A97464">
            <w:r w:rsidRPr="00EF572F">
              <w:t>303</w:t>
            </w:r>
          </w:p>
        </w:tc>
        <w:tc>
          <w:tcPr>
            <w:tcW w:w="567" w:type="dxa"/>
            <w:shd w:val="clear" w:color="auto" w:fill="auto"/>
          </w:tcPr>
          <w:p w:rsidR="00EF0065" w:rsidRPr="00EF572F" w:rsidRDefault="00EF0065" w:rsidP="00A97464">
            <w:r w:rsidRPr="00EF572F">
              <w:t>05</w:t>
            </w:r>
          </w:p>
        </w:tc>
        <w:tc>
          <w:tcPr>
            <w:tcW w:w="563" w:type="dxa"/>
            <w:shd w:val="clear" w:color="auto" w:fill="auto"/>
          </w:tcPr>
          <w:p w:rsidR="00EF0065" w:rsidRPr="00EF572F" w:rsidRDefault="00EF0065" w:rsidP="00A97464">
            <w:r w:rsidRPr="00EF572F">
              <w:t>03</w:t>
            </w:r>
          </w:p>
        </w:tc>
        <w:tc>
          <w:tcPr>
            <w:tcW w:w="1705" w:type="dxa"/>
            <w:shd w:val="clear" w:color="auto" w:fill="auto"/>
          </w:tcPr>
          <w:p w:rsidR="00EF0065" w:rsidRPr="00EF572F" w:rsidRDefault="00EF0065" w:rsidP="00A97464">
            <w:r w:rsidRPr="00EF572F">
              <w:t xml:space="preserve">10 1 </w:t>
            </w:r>
            <w:r w:rsidRPr="00EF572F">
              <w:rPr>
                <w:lang w:val="en-US"/>
              </w:rPr>
              <w:t>F2</w:t>
            </w:r>
            <w:r w:rsidRPr="00EF572F">
              <w:t xml:space="preserve"> </w:t>
            </w:r>
            <w:r w:rsidRPr="00EF572F">
              <w:rPr>
                <w:lang w:val="en-US"/>
              </w:rPr>
              <w:t>5</w:t>
            </w:r>
            <w:r w:rsidRPr="00EF572F">
              <w:t>5550</w:t>
            </w:r>
          </w:p>
        </w:tc>
        <w:tc>
          <w:tcPr>
            <w:tcW w:w="620" w:type="dxa"/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shd w:val="clear" w:color="auto" w:fill="auto"/>
          </w:tcPr>
          <w:p w:rsidR="00EF0065" w:rsidRPr="00EF572F" w:rsidRDefault="00EF0065" w:rsidP="00A97464">
            <w:pPr>
              <w:jc w:val="center"/>
            </w:pPr>
            <w:r w:rsidRPr="00EF572F">
              <w:t>1 000,00</w:t>
            </w:r>
          </w:p>
        </w:tc>
      </w:tr>
    </w:tbl>
    <w:p w:rsidR="00EF0065" w:rsidRDefault="00EF0065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7080A" w:rsidRDefault="0047080A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7080A" w:rsidRPr="00C365D5" w:rsidRDefault="0047080A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bookmarkStart w:id="0" w:name="_GoBack"/>
      <w:bookmarkEnd w:id="0"/>
    </w:p>
    <w:p w:rsidR="004C5000" w:rsidRPr="009C6C20" w:rsidRDefault="004C5000" w:rsidP="004C5000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6. </w:t>
      </w:r>
      <w:r w:rsidRPr="009C6C20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410DC">
        <w:rPr>
          <w:rFonts w:eastAsia="Arial" w:cs="Arial"/>
          <w:sz w:val="28"/>
          <w:szCs w:val="28"/>
        </w:rPr>
        <w:t>9</w:t>
      </w:r>
      <w:r w:rsidRPr="009C6C20">
        <w:rPr>
          <w:rFonts w:eastAsia="Arial" w:cs="Arial"/>
          <w:sz w:val="28"/>
          <w:szCs w:val="28"/>
        </w:rPr>
        <w:t xml:space="preserve"> к решению </w:t>
      </w:r>
      <w:r w:rsidR="000410DC" w:rsidRPr="00946AA4">
        <w:rPr>
          <w:rFonts w:eastAsia="Arial" w:cs="Arial"/>
          <w:sz w:val="28"/>
          <w:szCs w:val="28"/>
        </w:rPr>
        <w:t xml:space="preserve">Совета Петровского городского поселения от 15.12.2020  №19 «О бюджете Петровского городского поселения Гаврилово-Посадского муниципального района на 2021 год и на плановый период 2022 и 2023 годов» </w:t>
      </w:r>
      <w:r w:rsidRPr="009C6C20">
        <w:rPr>
          <w:rFonts w:eastAsia="Arial" w:cs="Arial"/>
          <w:sz w:val="28"/>
          <w:szCs w:val="28"/>
        </w:rPr>
        <w:t xml:space="preserve"> (в действующей редакции):</w:t>
      </w:r>
    </w:p>
    <w:p w:rsidR="004C5000" w:rsidRPr="008F775D" w:rsidRDefault="004C5000" w:rsidP="004C5000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6570C4" w:rsidRDefault="004C5000" w:rsidP="006570C4">
      <w:pPr>
        <w:pStyle w:val="a5"/>
        <w:shd w:val="clear" w:color="auto" w:fill="FFFFFF"/>
        <w:autoSpaceDE w:val="0"/>
        <w:spacing w:line="360" w:lineRule="auto"/>
        <w:ind w:left="1475"/>
        <w:jc w:val="both"/>
      </w:pPr>
      <w:r>
        <w:rPr>
          <w:sz w:val="28"/>
          <w:szCs w:val="28"/>
        </w:rPr>
        <w:t>а) слова: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1"/>
        <w:gridCol w:w="593"/>
        <w:gridCol w:w="540"/>
        <w:gridCol w:w="1705"/>
        <w:gridCol w:w="847"/>
        <w:gridCol w:w="29"/>
        <w:gridCol w:w="1559"/>
        <w:gridCol w:w="113"/>
        <w:gridCol w:w="1559"/>
        <w:gridCol w:w="29"/>
      </w:tblGrid>
      <w:tr w:rsidR="006570C4" w:rsidTr="006570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  <w:r w:rsidRPr="006570C4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  <w:rPr>
                <w:b/>
              </w:rPr>
            </w:pPr>
            <w:r w:rsidRPr="006570C4">
              <w:rPr>
                <w:b/>
              </w:rPr>
              <w:t>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4" w:rsidRPr="006570C4" w:rsidRDefault="006570C4" w:rsidP="00A97464">
            <w:pPr>
              <w:jc w:val="center"/>
              <w:rPr>
                <w:b/>
              </w:rPr>
            </w:pPr>
          </w:p>
        </w:tc>
      </w:tr>
      <w:tr w:rsidR="006570C4" w:rsidRPr="007258ED" w:rsidTr="006570C4">
        <w:tc>
          <w:tcPr>
            <w:tcW w:w="2093" w:type="dxa"/>
            <w:shd w:val="clear" w:color="auto" w:fill="auto"/>
          </w:tcPr>
          <w:p w:rsidR="006570C4" w:rsidRPr="007755D1" w:rsidRDefault="006570C4" w:rsidP="00A97464">
            <w:r w:rsidRPr="007755D1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7755D1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755D1">
              <w:lastRenderedPageBreak/>
              <w:t>фондами)</w:t>
            </w:r>
          </w:p>
        </w:tc>
        <w:tc>
          <w:tcPr>
            <w:tcW w:w="851" w:type="dxa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lastRenderedPageBreak/>
              <w:t>303</w:t>
            </w:r>
          </w:p>
        </w:tc>
        <w:tc>
          <w:tcPr>
            <w:tcW w:w="593" w:type="dxa"/>
            <w:shd w:val="clear" w:color="auto" w:fill="auto"/>
          </w:tcPr>
          <w:p w:rsidR="006570C4" w:rsidRPr="007755D1" w:rsidRDefault="006570C4" w:rsidP="00A97464">
            <w:r w:rsidRPr="007755D1">
              <w:t>02</w:t>
            </w:r>
          </w:p>
        </w:tc>
        <w:tc>
          <w:tcPr>
            <w:tcW w:w="540" w:type="dxa"/>
            <w:shd w:val="clear" w:color="auto" w:fill="auto"/>
          </w:tcPr>
          <w:p w:rsidR="006570C4" w:rsidRPr="007755D1" w:rsidRDefault="006570C4" w:rsidP="00A97464">
            <w:r w:rsidRPr="007755D1">
              <w:t>03</w:t>
            </w:r>
          </w:p>
        </w:tc>
        <w:tc>
          <w:tcPr>
            <w:tcW w:w="1705" w:type="dxa"/>
            <w:shd w:val="clear" w:color="auto" w:fill="auto"/>
          </w:tcPr>
          <w:p w:rsidR="006570C4" w:rsidRPr="007755D1" w:rsidRDefault="006570C4" w:rsidP="00A97464">
            <w:r w:rsidRPr="007755D1">
              <w:t>03 1 01 51180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100</w:t>
            </w:r>
          </w:p>
        </w:tc>
        <w:tc>
          <w:tcPr>
            <w:tcW w:w="1559" w:type="dxa"/>
            <w:shd w:val="clear" w:color="auto" w:fill="auto"/>
          </w:tcPr>
          <w:p w:rsidR="006570C4" w:rsidRPr="007258ED" w:rsidRDefault="006570C4" w:rsidP="00A97464">
            <w:pPr>
              <w:jc w:val="center"/>
            </w:pPr>
            <w:r w:rsidRPr="007258ED">
              <w:t>198 229,50</w:t>
            </w:r>
          </w:p>
        </w:tc>
        <w:tc>
          <w:tcPr>
            <w:tcW w:w="1701" w:type="dxa"/>
            <w:gridSpan w:val="3"/>
          </w:tcPr>
          <w:p w:rsidR="006570C4" w:rsidRPr="007258ED" w:rsidRDefault="006570C4" w:rsidP="00A97464">
            <w:pPr>
              <w:jc w:val="center"/>
            </w:pPr>
            <w:r>
              <w:t>0,00</w:t>
            </w:r>
          </w:p>
        </w:tc>
      </w:tr>
      <w:tr w:rsidR="006570C4" w:rsidRPr="007258ED" w:rsidTr="006570C4">
        <w:tc>
          <w:tcPr>
            <w:tcW w:w="2093" w:type="dxa"/>
            <w:shd w:val="clear" w:color="auto" w:fill="auto"/>
          </w:tcPr>
          <w:p w:rsidR="006570C4" w:rsidRPr="007755D1" w:rsidRDefault="006570C4" w:rsidP="00A97464">
            <w:r w:rsidRPr="007755D1">
              <w:rPr>
                <w:rFonts w:eastAsia="Calibri"/>
                <w:lang w:eastAsia="en-US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</w:t>
            </w:r>
            <w:r w:rsidRPr="007755D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303</w:t>
            </w:r>
          </w:p>
        </w:tc>
        <w:tc>
          <w:tcPr>
            <w:tcW w:w="593" w:type="dxa"/>
            <w:shd w:val="clear" w:color="auto" w:fill="auto"/>
          </w:tcPr>
          <w:p w:rsidR="006570C4" w:rsidRPr="007755D1" w:rsidRDefault="006570C4" w:rsidP="00A97464">
            <w:r w:rsidRPr="007755D1">
              <w:t>02</w:t>
            </w:r>
          </w:p>
        </w:tc>
        <w:tc>
          <w:tcPr>
            <w:tcW w:w="540" w:type="dxa"/>
            <w:shd w:val="clear" w:color="auto" w:fill="auto"/>
          </w:tcPr>
          <w:p w:rsidR="006570C4" w:rsidRPr="007755D1" w:rsidRDefault="006570C4" w:rsidP="00A97464">
            <w:r w:rsidRPr="007755D1">
              <w:t>03</w:t>
            </w:r>
          </w:p>
        </w:tc>
        <w:tc>
          <w:tcPr>
            <w:tcW w:w="1705" w:type="dxa"/>
            <w:shd w:val="clear" w:color="auto" w:fill="auto"/>
          </w:tcPr>
          <w:p w:rsidR="006570C4" w:rsidRPr="007755D1" w:rsidRDefault="006570C4" w:rsidP="00A97464">
            <w:r w:rsidRPr="007755D1">
              <w:t>03 1 01 51180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200</w:t>
            </w:r>
          </w:p>
        </w:tc>
        <w:tc>
          <w:tcPr>
            <w:tcW w:w="1559" w:type="dxa"/>
            <w:shd w:val="clear" w:color="auto" w:fill="auto"/>
          </w:tcPr>
          <w:p w:rsidR="006570C4" w:rsidRPr="007258ED" w:rsidRDefault="006570C4" w:rsidP="00A97464">
            <w:pPr>
              <w:jc w:val="center"/>
            </w:pPr>
            <w:r>
              <w:t>16 670,50</w:t>
            </w:r>
          </w:p>
        </w:tc>
        <w:tc>
          <w:tcPr>
            <w:tcW w:w="1701" w:type="dxa"/>
            <w:gridSpan w:val="3"/>
          </w:tcPr>
          <w:p w:rsidR="006570C4" w:rsidRPr="007258ED" w:rsidRDefault="006570C4" w:rsidP="00A97464">
            <w:pPr>
              <w:jc w:val="center"/>
            </w:pPr>
            <w:r>
              <w:t>0,00</w:t>
            </w:r>
          </w:p>
        </w:tc>
      </w:tr>
      <w:tr w:rsidR="006570C4" w:rsidRPr="007258ED" w:rsidTr="006570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rPr>
                <w:rFonts w:eastAsia="Calibri"/>
                <w:lang w:eastAsia="en-US"/>
              </w:rPr>
            </w:pPr>
            <w:r w:rsidRPr="006570C4">
              <w:rPr>
                <w:rFonts w:eastAsia="Calibri"/>
                <w:lang w:eastAsia="en-US"/>
              </w:rPr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r w:rsidRPr="007755D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r w:rsidRPr="007755D1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r w:rsidRPr="007755D1">
              <w:t>04 1 01 00140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</w:pPr>
            <w:r>
              <w:t>20</w:t>
            </w:r>
            <w:r w:rsidRPr="007258ED">
              <w:t>0 000,00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4" w:rsidRPr="007258ED" w:rsidRDefault="006570C4" w:rsidP="00A97464">
            <w:pPr>
              <w:jc w:val="center"/>
            </w:pPr>
            <w:r>
              <w:t>20</w:t>
            </w:r>
            <w:r w:rsidRPr="007258ED">
              <w:t>0 000,00</w:t>
            </w:r>
          </w:p>
        </w:tc>
      </w:tr>
      <w:tr w:rsidR="006570C4" w:rsidRPr="007258ED" w:rsidTr="006570C4">
        <w:trPr>
          <w:gridAfter w:val="1"/>
          <w:wAfter w:w="29" w:type="dxa"/>
        </w:trPr>
        <w:tc>
          <w:tcPr>
            <w:tcW w:w="6629" w:type="dxa"/>
            <w:gridSpan w:val="6"/>
            <w:shd w:val="clear" w:color="auto" w:fill="auto"/>
          </w:tcPr>
          <w:p w:rsidR="006570C4" w:rsidRPr="007755D1" w:rsidRDefault="006570C4" w:rsidP="00A97464">
            <w:pPr>
              <w:jc w:val="right"/>
              <w:rPr>
                <w:b/>
              </w:rPr>
            </w:pPr>
            <w:r w:rsidRPr="007755D1">
              <w:rPr>
                <w:b/>
              </w:rPr>
              <w:t>Итого: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570C4" w:rsidRPr="005D0CB8" w:rsidRDefault="006570C4" w:rsidP="00A97464">
            <w:pPr>
              <w:jc w:val="center"/>
              <w:rPr>
                <w:b/>
              </w:rPr>
            </w:pPr>
            <w:r w:rsidRPr="005D0CB8">
              <w:rPr>
                <w:b/>
              </w:rPr>
              <w:t>19 963 243,60</w:t>
            </w:r>
          </w:p>
        </w:tc>
        <w:tc>
          <w:tcPr>
            <w:tcW w:w="1559" w:type="dxa"/>
          </w:tcPr>
          <w:p w:rsidR="006570C4" w:rsidRPr="007258ED" w:rsidRDefault="006570C4" w:rsidP="00A97464">
            <w:pPr>
              <w:jc w:val="center"/>
              <w:rPr>
                <w:b/>
              </w:rPr>
            </w:pPr>
            <w:r>
              <w:rPr>
                <w:b/>
              </w:rPr>
              <w:t>17 372 222,50</w:t>
            </w:r>
          </w:p>
        </w:tc>
      </w:tr>
    </w:tbl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475"/>
        <w:jc w:val="both"/>
        <w:rPr>
          <w:sz w:val="28"/>
          <w:szCs w:val="28"/>
        </w:rPr>
      </w:pPr>
    </w:p>
    <w:p w:rsidR="0047080A" w:rsidRDefault="0047080A" w:rsidP="004C5000">
      <w:pPr>
        <w:pStyle w:val="a5"/>
        <w:shd w:val="clear" w:color="auto" w:fill="FFFFFF"/>
        <w:autoSpaceDE w:val="0"/>
        <w:spacing w:line="360" w:lineRule="auto"/>
        <w:ind w:left="1475"/>
        <w:jc w:val="both"/>
        <w:rPr>
          <w:sz w:val="28"/>
          <w:szCs w:val="28"/>
        </w:rPr>
      </w:pPr>
    </w:p>
    <w:p w:rsidR="0047080A" w:rsidRDefault="0047080A" w:rsidP="004C5000">
      <w:pPr>
        <w:pStyle w:val="a5"/>
        <w:shd w:val="clear" w:color="auto" w:fill="FFFFFF"/>
        <w:autoSpaceDE w:val="0"/>
        <w:spacing w:line="360" w:lineRule="auto"/>
        <w:ind w:left="1475"/>
        <w:jc w:val="both"/>
        <w:rPr>
          <w:sz w:val="28"/>
          <w:szCs w:val="28"/>
        </w:rPr>
      </w:pPr>
    </w:p>
    <w:p w:rsidR="006570C4" w:rsidRDefault="004C5000" w:rsidP="006570C4">
      <w:pPr>
        <w:pStyle w:val="a5"/>
        <w:shd w:val="clear" w:color="auto" w:fill="FFFFFF"/>
        <w:autoSpaceDE w:val="0"/>
        <w:spacing w:line="360" w:lineRule="auto"/>
        <w:ind w:left="1475"/>
        <w:jc w:val="both"/>
      </w:pPr>
      <w:r>
        <w:rPr>
          <w:sz w:val="28"/>
          <w:szCs w:val="28"/>
        </w:rPr>
        <w:t>заменить словами: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593"/>
        <w:gridCol w:w="541"/>
        <w:gridCol w:w="1705"/>
        <w:gridCol w:w="847"/>
        <w:gridCol w:w="29"/>
        <w:gridCol w:w="1530"/>
        <w:gridCol w:w="29"/>
        <w:gridCol w:w="1530"/>
        <w:gridCol w:w="29"/>
      </w:tblGrid>
      <w:tr w:rsidR="006570C4" w:rsidTr="006570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  <w:r w:rsidRPr="006570C4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  <w:rPr>
                <w:b/>
              </w:rPr>
            </w:pPr>
            <w:r w:rsidRPr="006570C4">
              <w:rPr>
                <w:b/>
              </w:rPr>
              <w:t>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6570C4">
            <w:pPr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  <w:rPr>
                <w:b/>
              </w:rPr>
            </w:pPr>
            <w:r w:rsidRPr="006570C4">
              <w:rPr>
                <w:b/>
              </w:rPr>
              <w:t>19 426 185,35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4" w:rsidRPr="006570C4" w:rsidRDefault="006570C4" w:rsidP="00A97464">
            <w:pPr>
              <w:jc w:val="center"/>
              <w:rPr>
                <w:b/>
              </w:rPr>
            </w:pPr>
            <w:r w:rsidRPr="006570C4">
              <w:rPr>
                <w:b/>
              </w:rPr>
              <w:t>19 251 150,00</w:t>
            </w:r>
          </w:p>
        </w:tc>
      </w:tr>
      <w:tr w:rsidR="006570C4" w:rsidRPr="007258ED" w:rsidTr="006570C4">
        <w:tc>
          <w:tcPr>
            <w:tcW w:w="2093" w:type="dxa"/>
            <w:shd w:val="clear" w:color="auto" w:fill="auto"/>
          </w:tcPr>
          <w:p w:rsidR="006570C4" w:rsidRPr="007755D1" w:rsidRDefault="006570C4" w:rsidP="00A97464">
            <w:r w:rsidRPr="007755D1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7755D1">
              <w:t xml:space="preserve">(Расходы на выплаты персоналу в целях </w:t>
            </w:r>
            <w:r w:rsidRPr="007755D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lastRenderedPageBreak/>
              <w:t>303</w:t>
            </w:r>
          </w:p>
        </w:tc>
        <w:tc>
          <w:tcPr>
            <w:tcW w:w="593" w:type="dxa"/>
            <w:shd w:val="clear" w:color="auto" w:fill="auto"/>
          </w:tcPr>
          <w:p w:rsidR="006570C4" w:rsidRPr="007755D1" w:rsidRDefault="006570C4" w:rsidP="00A97464">
            <w:r w:rsidRPr="007755D1">
              <w:t>02</w:t>
            </w:r>
          </w:p>
        </w:tc>
        <w:tc>
          <w:tcPr>
            <w:tcW w:w="541" w:type="dxa"/>
            <w:shd w:val="clear" w:color="auto" w:fill="auto"/>
          </w:tcPr>
          <w:p w:rsidR="006570C4" w:rsidRPr="007755D1" w:rsidRDefault="006570C4" w:rsidP="00A97464">
            <w:r w:rsidRPr="007755D1">
              <w:t>03</w:t>
            </w:r>
          </w:p>
        </w:tc>
        <w:tc>
          <w:tcPr>
            <w:tcW w:w="1705" w:type="dxa"/>
            <w:shd w:val="clear" w:color="auto" w:fill="auto"/>
          </w:tcPr>
          <w:p w:rsidR="006570C4" w:rsidRPr="007755D1" w:rsidRDefault="006570C4" w:rsidP="00A97464">
            <w:r w:rsidRPr="007755D1">
              <w:t>03 1 01 51180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100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70C4" w:rsidRPr="007258ED" w:rsidRDefault="006570C4" w:rsidP="00A97464">
            <w:pPr>
              <w:jc w:val="center"/>
            </w:pPr>
            <w:r w:rsidRPr="007258ED">
              <w:t>198 229,50</w:t>
            </w:r>
          </w:p>
        </w:tc>
        <w:tc>
          <w:tcPr>
            <w:tcW w:w="1559" w:type="dxa"/>
            <w:gridSpan w:val="2"/>
          </w:tcPr>
          <w:p w:rsidR="006570C4" w:rsidRPr="007258ED" w:rsidRDefault="006570C4" w:rsidP="00A97464">
            <w:pPr>
              <w:jc w:val="center"/>
            </w:pPr>
            <w:r w:rsidRPr="007258ED">
              <w:t>198 229,50</w:t>
            </w:r>
          </w:p>
        </w:tc>
      </w:tr>
      <w:tr w:rsidR="006570C4" w:rsidRPr="007258ED" w:rsidTr="006570C4">
        <w:tc>
          <w:tcPr>
            <w:tcW w:w="2093" w:type="dxa"/>
            <w:shd w:val="clear" w:color="auto" w:fill="auto"/>
          </w:tcPr>
          <w:p w:rsidR="006570C4" w:rsidRPr="007755D1" w:rsidRDefault="006570C4" w:rsidP="00A97464">
            <w:r w:rsidRPr="007755D1">
              <w:rPr>
                <w:rFonts w:eastAsia="Calibri"/>
                <w:lang w:eastAsia="en-US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</w:t>
            </w:r>
            <w:r w:rsidRPr="007755D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303</w:t>
            </w:r>
          </w:p>
        </w:tc>
        <w:tc>
          <w:tcPr>
            <w:tcW w:w="593" w:type="dxa"/>
            <w:shd w:val="clear" w:color="auto" w:fill="auto"/>
          </w:tcPr>
          <w:p w:rsidR="006570C4" w:rsidRPr="007755D1" w:rsidRDefault="006570C4" w:rsidP="00A97464">
            <w:r w:rsidRPr="007755D1">
              <w:t>02</w:t>
            </w:r>
          </w:p>
        </w:tc>
        <w:tc>
          <w:tcPr>
            <w:tcW w:w="541" w:type="dxa"/>
            <w:shd w:val="clear" w:color="auto" w:fill="auto"/>
          </w:tcPr>
          <w:p w:rsidR="006570C4" w:rsidRPr="007755D1" w:rsidRDefault="006570C4" w:rsidP="00A97464">
            <w:r w:rsidRPr="007755D1">
              <w:t>03</w:t>
            </w:r>
          </w:p>
        </w:tc>
        <w:tc>
          <w:tcPr>
            <w:tcW w:w="1705" w:type="dxa"/>
            <w:shd w:val="clear" w:color="auto" w:fill="auto"/>
          </w:tcPr>
          <w:p w:rsidR="006570C4" w:rsidRPr="007755D1" w:rsidRDefault="006570C4" w:rsidP="00A97464">
            <w:r w:rsidRPr="007755D1">
              <w:t>03 1 01 51180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200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70C4" w:rsidRPr="007258ED" w:rsidRDefault="006570C4" w:rsidP="00A97464">
            <w:pPr>
              <w:jc w:val="center"/>
            </w:pPr>
            <w:r>
              <w:t>34 470,50</w:t>
            </w:r>
          </w:p>
        </w:tc>
        <w:tc>
          <w:tcPr>
            <w:tcW w:w="1559" w:type="dxa"/>
            <w:gridSpan w:val="2"/>
          </w:tcPr>
          <w:p w:rsidR="006570C4" w:rsidRPr="007258ED" w:rsidRDefault="006570C4" w:rsidP="00A97464">
            <w:pPr>
              <w:jc w:val="center"/>
            </w:pPr>
            <w:r>
              <w:t>45 270,50</w:t>
            </w:r>
          </w:p>
        </w:tc>
      </w:tr>
      <w:tr w:rsidR="006570C4" w:rsidRPr="007258ED" w:rsidTr="006570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rPr>
                <w:rFonts w:eastAsia="Calibri"/>
                <w:lang w:eastAsia="en-US"/>
              </w:rPr>
            </w:pPr>
            <w:r w:rsidRPr="006570C4">
              <w:rPr>
                <w:rFonts w:eastAsia="Calibri"/>
                <w:lang w:eastAsia="en-US"/>
              </w:rPr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r w:rsidRPr="007755D1"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r w:rsidRPr="007755D1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r w:rsidRPr="007755D1">
              <w:t>04 1 01 00140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7755D1" w:rsidRDefault="006570C4" w:rsidP="00A97464">
            <w:pPr>
              <w:jc w:val="center"/>
            </w:pPr>
            <w:r w:rsidRPr="007755D1"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C4" w:rsidRPr="006570C4" w:rsidRDefault="006570C4" w:rsidP="00A97464">
            <w:pPr>
              <w:jc w:val="center"/>
            </w:pPr>
            <w:r>
              <w:t>20</w:t>
            </w:r>
            <w:r w:rsidRPr="007258ED">
              <w:t>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4" w:rsidRPr="007258ED" w:rsidRDefault="006570C4" w:rsidP="00A97464">
            <w:pPr>
              <w:jc w:val="center"/>
            </w:pPr>
            <w:r>
              <w:t>921 100,00</w:t>
            </w:r>
          </w:p>
        </w:tc>
      </w:tr>
      <w:tr w:rsidR="006570C4" w:rsidRPr="007258ED" w:rsidTr="006570C4">
        <w:trPr>
          <w:gridAfter w:val="1"/>
          <w:wAfter w:w="29" w:type="dxa"/>
        </w:trPr>
        <w:tc>
          <w:tcPr>
            <w:tcW w:w="6629" w:type="dxa"/>
            <w:gridSpan w:val="6"/>
            <w:shd w:val="clear" w:color="auto" w:fill="auto"/>
          </w:tcPr>
          <w:p w:rsidR="006570C4" w:rsidRPr="007755D1" w:rsidRDefault="006570C4" w:rsidP="00A97464">
            <w:pPr>
              <w:jc w:val="right"/>
              <w:rPr>
                <w:b/>
              </w:rPr>
            </w:pPr>
            <w:r w:rsidRPr="007755D1">
              <w:rPr>
                <w:b/>
              </w:rPr>
              <w:t>Итого: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70C4" w:rsidRPr="005D0CB8" w:rsidRDefault="006570C4" w:rsidP="00A97464">
            <w:pPr>
              <w:jc w:val="center"/>
              <w:rPr>
                <w:b/>
              </w:rPr>
            </w:pPr>
            <w:r>
              <w:rPr>
                <w:b/>
              </w:rPr>
              <w:t>19 426 185,35</w:t>
            </w:r>
          </w:p>
        </w:tc>
        <w:tc>
          <w:tcPr>
            <w:tcW w:w="1559" w:type="dxa"/>
            <w:gridSpan w:val="2"/>
          </w:tcPr>
          <w:p w:rsidR="006570C4" w:rsidRPr="007258ED" w:rsidRDefault="006570C4" w:rsidP="00A97464">
            <w:pPr>
              <w:jc w:val="center"/>
              <w:rPr>
                <w:b/>
              </w:rPr>
            </w:pPr>
            <w:r>
              <w:rPr>
                <w:b/>
              </w:rPr>
              <w:t>19 251 150,00</w:t>
            </w:r>
          </w:p>
        </w:tc>
      </w:tr>
    </w:tbl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475"/>
        <w:jc w:val="both"/>
        <w:rPr>
          <w:sz w:val="28"/>
          <w:szCs w:val="28"/>
        </w:rPr>
      </w:pPr>
    </w:p>
    <w:p w:rsidR="0047080A" w:rsidRDefault="0047080A" w:rsidP="004C5000">
      <w:pPr>
        <w:pStyle w:val="a5"/>
        <w:shd w:val="clear" w:color="auto" w:fill="FFFFFF"/>
        <w:autoSpaceDE w:val="0"/>
        <w:spacing w:line="360" w:lineRule="auto"/>
        <w:ind w:left="1475"/>
        <w:jc w:val="both"/>
        <w:rPr>
          <w:sz w:val="28"/>
          <w:szCs w:val="28"/>
        </w:rPr>
      </w:pPr>
    </w:p>
    <w:p w:rsidR="0047080A" w:rsidRPr="00007416" w:rsidRDefault="0047080A" w:rsidP="004C5000">
      <w:pPr>
        <w:pStyle w:val="a5"/>
        <w:shd w:val="clear" w:color="auto" w:fill="FFFFFF"/>
        <w:autoSpaceDE w:val="0"/>
        <w:spacing w:line="360" w:lineRule="auto"/>
        <w:ind w:left="1475"/>
        <w:jc w:val="both"/>
        <w:rPr>
          <w:sz w:val="28"/>
          <w:szCs w:val="28"/>
        </w:rPr>
      </w:pPr>
    </w:p>
    <w:p w:rsidR="004C5000" w:rsidRPr="009C6C20" w:rsidRDefault="004C5000" w:rsidP="004C5000">
      <w:pPr>
        <w:pStyle w:val="a5"/>
        <w:numPr>
          <w:ilvl w:val="0"/>
          <w:numId w:val="41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9C6C20">
        <w:rPr>
          <w:rFonts w:eastAsia="Arial" w:cs="Arial"/>
          <w:sz w:val="28"/>
          <w:szCs w:val="28"/>
        </w:rPr>
        <w:lastRenderedPageBreak/>
        <w:t xml:space="preserve">Приложение №10 к решению </w:t>
      </w:r>
      <w:r w:rsidR="006570C4" w:rsidRPr="00946AA4">
        <w:rPr>
          <w:rFonts w:eastAsia="Arial" w:cs="Arial"/>
          <w:sz w:val="28"/>
          <w:szCs w:val="28"/>
        </w:rPr>
        <w:t>Совета Петровского городского поселения от 15.12.2020  №19 «О бюджете Петровского городского поселения Гаврилово-Посадского муниципального района на 2021 год и на плановый период 2022 и 2023 годов»</w:t>
      </w:r>
      <w:r w:rsidRPr="009C6C20">
        <w:rPr>
          <w:rFonts w:eastAsia="Arial" w:cs="Arial"/>
          <w:sz w:val="28"/>
          <w:szCs w:val="28"/>
        </w:rPr>
        <w:t xml:space="preserve">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="0047080A">
        <w:rPr>
          <w:rFonts w:eastAsia="Arial" w:cs="Arial"/>
          <w:sz w:val="28"/>
          <w:szCs w:val="28"/>
        </w:rPr>
        <w:t xml:space="preserve"> к настоящему решению.</w:t>
      </w:r>
    </w:p>
    <w:p w:rsidR="004C5000" w:rsidRPr="005D064D" w:rsidRDefault="004C5000" w:rsidP="004C5000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>Председатель Совета Петровского</w:t>
      </w: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5D064D">
        <w:rPr>
          <w:b/>
          <w:sz w:val="28"/>
        </w:rPr>
        <w:t>Аскяров</w:t>
      </w:r>
      <w:proofErr w:type="spellEnd"/>
      <w:r w:rsidRPr="005D064D">
        <w:rPr>
          <w:b/>
          <w:sz w:val="28"/>
        </w:rPr>
        <w:t xml:space="preserve"> В. А. о.</w:t>
      </w:r>
    </w:p>
    <w:p w:rsidR="004C5000" w:rsidRPr="005D064D" w:rsidRDefault="004C5000" w:rsidP="004C5000">
      <w:pPr>
        <w:jc w:val="both"/>
        <w:rPr>
          <w:sz w:val="28"/>
          <w:highlight w:val="yellow"/>
        </w:rPr>
      </w:pPr>
    </w:p>
    <w:p w:rsidR="004C5000" w:rsidRPr="005D064D" w:rsidRDefault="004C5000" w:rsidP="004C5000">
      <w:pPr>
        <w:jc w:val="both"/>
        <w:rPr>
          <w:sz w:val="28"/>
          <w:highlight w:val="yellow"/>
        </w:rPr>
      </w:pP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Глава </w:t>
      </w:r>
      <w:proofErr w:type="gramStart"/>
      <w:r w:rsidRPr="005D064D">
        <w:rPr>
          <w:b/>
          <w:sz w:val="28"/>
        </w:rPr>
        <w:t>Петровского</w:t>
      </w:r>
      <w:proofErr w:type="gramEnd"/>
      <w:r w:rsidRPr="005D064D">
        <w:rPr>
          <w:b/>
          <w:sz w:val="28"/>
        </w:rPr>
        <w:t xml:space="preserve"> </w:t>
      </w:r>
    </w:p>
    <w:p w:rsidR="004C5000" w:rsidRPr="005D064D" w:rsidRDefault="004C5000" w:rsidP="004C5000">
      <w:pPr>
        <w:jc w:val="both"/>
        <w:rPr>
          <w:sz w:val="28"/>
        </w:rPr>
      </w:pPr>
      <w:r w:rsidRPr="005D064D">
        <w:rPr>
          <w:b/>
          <w:sz w:val="28"/>
        </w:rPr>
        <w:t xml:space="preserve">городского  поселения:                                                             </w:t>
      </w:r>
      <w:proofErr w:type="spellStart"/>
      <w:r w:rsidR="00CB7429">
        <w:rPr>
          <w:b/>
          <w:sz w:val="28"/>
        </w:rPr>
        <w:t>С</w:t>
      </w:r>
      <w:r w:rsidR="00EC16AD">
        <w:rPr>
          <w:b/>
          <w:sz w:val="28"/>
        </w:rPr>
        <w:t>изова</w:t>
      </w:r>
      <w:proofErr w:type="spellEnd"/>
      <w:r w:rsidR="00EC16AD">
        <w:rPr>
          <w:b/>
          <w:sz w:val="28"/>
        </w:rPr>
        <w:t xml:space="preserve"> М. В.</w:t>
      </w:r>
      <w:r w:rsidRPr="005D064D">
        <w:rPr>
          <w:b/>
          <w:sz w:val="28"/>
        </w:rPr>
        <w:t xml:space="preserve"> </w:t>
      </w:r>
    </w:p>
    <w:p w:rsidR="004C5000" w:rsidRPr="005D064D" w:rsidRDefault="004C5000" w:rsidP="004C5000">
      <w:pPr>
        <w:rPr>
          <w:sz w:val="28"/>
        </w:rPr>
      </w:pPr>
    </w:p>
    <w:p w:rsidR="004C5000" w:rsidRPr="005D064D" w:rsidRDefault="004C5000" w:rsidP="004C5000">
      <w:pPr>
        <w:jc w:val="both"/>
        <w:rPr>
          <w:sz w:val="28"/>
          <w:szCs w:val="28"/>
        </w:rPr>
      </w:pPr>
    </w:p>
    <w:p w:rsidR="004C5000" w:rsidRPr="005D064D" w:rsidRDefault="004C5000" w:rsidP="004C5000">
      <w:pPr>
        <w:rPr>
          <w:sz w:val="28"/>
          <w:szCs w:val="28"/>
        </w:rPr>
      </w:pPr>
    </w:p>
    <w:p w:rsidR="004C5000" w:rsidRPr="005D064D" w:rsidRDefault="004C5000" w:rsidP="004C5000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п. Петровский </w:t>
      </w:r>
    </w:p>
    <w:p w:rsidR="004C5000" w:rsidRPr="005D064D" w:rsidRDefault="00EC16AD" w:rsidP="004C500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C500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C500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4C5000" w:rsidRPr="005D064D">
        <w:rPr>
          <w:sz w:val="28"/>
          <w:szCs w:val="28"/>
        </w:rPr>
        <w:t xml:space="preserve"> года</w:t>
      </w:r>
    </w:p>
    <w:p w:rsidR="006570C4" w:rsidRDefault="004C5000" w:rsidP="006570C4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№ </w:t>
      </w:r>
      <w:r w:rsidR="00EC16AD">
        <w:rPr>
          <w:sz w:val="28"/>
          <w:szCs w:val="28"/>
        </w:rPr>
        <w:t>29</w:t>
      </w:r>
    </w:p>
    <w:p w:rsidR="00520E88" w:rsidRPr="006570C4" w:rsidRDefault="00520E88" w:rsidP="006570C4">
      <w:pPr>
        <w:rPr>
          <w:sz w:val="28"/>
          <w:szCs w:val="28"/>
        </w:rPr>
        <w:sectPr w:rsidR="00520E88" w:rsidRPr="006570C4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756" w:rsidRPr="005D064D" w:rsidRDefault="00005756" w:rsidP="00005756">
      <w:pPr>
        <w:jc w:val="right"/>
      </w:pPr>
      <w:r w:rsidRPr="005D064D">
        <w:lastRenderedPageBreak/>
        <w:t>Приложение № 1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>городского поселения</w:t>
      </w:r>
    </w:p>
    <w:p w:rsidR="008059DA" w:rsidRPr="005D064D" w:rsidRDefault="00005756" w:rsidP="00AB0640">
      <w:pPr>
        <w:jc w:val="right"/>
      </w:pPr>
      <w:r w:rsidRPr="005D064D">
        <w:rPr>
          <w:iCs/>
        </w:rPr>
        <w:t xml:space="preserve">                                                                                                                      от </w:t>
      </w:r>
      <w:r w:rsidR="00285B41">
        <w:t>19.02.2021</w:t>
      </w:r>
      <w:r w:rsidRPr="005D064D">
        <w:t xml:space="preserve"> №</w:t>
      </w:r>
      <w:r w:rsidR="00285B41">
        <w:t>29</w:t>
      </w:r>
      <w:r w:rsidRPr="005D064D">
        <w:t xml:space="preserve">   </w:t>
      </w:r>
      <w:r w:rsidR="008059DA" w:rsidRPr="005D064D">
        <w:t xml:space="preserve">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EF14EE" w:rsidRPr="005D064D" w:rsidTr="00EF14EE">
        <w:trPr>
          <w:trHeight w:val="1020"/>
        </w:trPr>
        <w:tc>
          <w:tcPr>
            <w:tcW w:w="4919" w:type="dxa"/>
          </w:tcPr>
          <w:p w:rsidR="00EF14EE" w:rsidRPr="005D064D" w:rsidRDefault="00EF14EE" w:rsidP="00EF14EE">
            <w:pPr>
              <w:jc w:val="right"/>
            </w:pPr>
          </w:p>
        </w:tc>
        <w:tc>
          <w:tcPr>
            <w:tcW w:w="9911" w:type="dxa"/>
          </w:tcPr>
          <w:p w:rsidR="00EF14EE" w:rsidRPr="005D064D" w:rsidRDefault="00EF14EE" w:rsidP="00EF14EE">
            <w:pPr>
              <w:jc w:val="right"/>
            </w:pPr>
            <w:r w:rsidRPr="005D064D">
              <w:t xml:space="preserve">Приложение № </w:t>
            </w:r>
            <w:r w:rsidR="00946AA4">
              <w:t>4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r w:rsidRPr="005D064D">
              <w:rPr>
                <w:iCs/>
              </w:rPr>
              <w:t>городского поселения</w:t>
            </w:r>
          </w:p>
          <w:p w:rsidR="00EF14EE" w:rsidRPr="005D064D" w:rsidRDefault="00EF14EE" w:rsidP="00285B41">
            <w:pPr>
              <w:tabs>
                <w:tab w:val="left" w:pos="435"/>
              </w:tabs>
              <w:jc w:val="right"/>
            </w:pPr>
            <w:r w:rsidRPr="005D064D">
              <w:t xml:space="preserve">от  </w:t>
            </w:r>
            <w:r w:rsidR="00285B41">
              <w:t>15.12.2020</w:t>
            </w:r>
            <w:r w:rsidRPr="005D064D">
              <w:t xml:space="preserve">  №</w:t>
            </w:r>
            <w:r w:rsidR="00285B41">
              <w:t>19</w:t>
            </w:r>
            <w:r w:rsidRPr="005D064D">
              <w:t xml:space="preserve">     </w:t>
            </w:r>
          </w:p>
        </w:tc>
      </w:tr>
    </w:tbl>
    <w:p w:rsidR="00EF14EE" w:rsidRPr="005D064D" w:rsidRDefault="00EF14EE" w:rsidP="00EF14EE"/>
    <w:p w:rsidR="00EF14EE" w:rsidRPr="005D064D" w:rsidRDefault="00EF14EE" w:rsidP="00EF14EE">
      <w:pPr>
        <w:jc w:val="center"/>
      </w:pPr>
    </w:p>
    <w:p w:rsidR="00285B41" w:rsidRDefault="00285B41" w:rsidP="00285B41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</w:t>
      </w:r>
      <w:r>
        <w:rPr>
          <w:b/>
        </w:rPr>
        <w:t>21</w:t>
      </w:r>
      <w:r w:rsidRPr="00061EA4">
        <w:rPr>
          <w:b/>
        </w:rPr>
        <w:t xml:space="preserve"> год и на плановый период 20</w:t>
      </w:r>
      <w:r>
        <w:rPr>
          <w:b/>
        </w:rPr>
        <w:t>22</w:t>
      </w:r>
      <w:r w:rsidRPr="00061EA4">
        <w:rPr>
          <w:b/>
        </w:rPr>
        <w:t xml:space="preserve"> и 20</w:t>
      </w:r>
      <w:r>
        <w:rPr>
          <w:b/>
        </w:rPr>
        <w:t>23 годов</w:t>
      </w:r>
    </w:p>
    <w:p w:rsidR="00285B41" w:rsidRPr="00881C58" w:rsidRDefault="00285B41" w:rsidP="00285B41">
      <w:pPr>
        <w:rPr>
          <w:bCs/>
          <w:i/>
        </w:rPr>
      </w:pPr>
      <w:r>
        <w:rPr>
          <w:bCs/>
          <w:i/>
        </w:rPr>
        <w:t xml:space="preserve"> </w:t>
      </w:r>
    </w:p>
    <w:p w:rsidR="00285B41" w:rsidRDefault="00285B41" w:rsidP="00285B41">
      <w:r w:rsidRPr="00184CE5">
        <w:t xml:space="preserve">                                   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285B41" w:rsidRPr="003719A5" w:rsidTr="00946AA4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285B41" w:rsidRPr="003719A5" w:rsidRDefault="00285B41" w:rsidP="00946AA4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285B41" w:rsidRPr="003719A5" w:rsidTr="00946AA4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41" w:rsidRPr="003719A5" w:rsidRDefault="00285B41" w:rsidP="00946AA4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41" w:rsidRPr="003719A5" w:rsidRDefault="00285B41" w:rsidP="00946AA4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41" w:rsidRPr="00061EA4" w:rsidRDefault="00285B41" w:rsidP="00946AA4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41" w:rsidRPr="00061EA4" w:rsidRDefault="00285B41" w:rsidP="00946AA4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22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41" w:rsidRPr="00061EA4" w:rsidRDefault="00285B41" w:rsidP="00946AA4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23 год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</w:rPr>
            </w:pP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F157AE" w:rsidRDefault="00285B41" w:rsidP="00946A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384 120,95</w:t>
            </w:r>
            <w:r w:rsidRPr="00F157AE">
              <w:rPr>
                <w:b/>
                <w:bCs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  <w:rPr>
                <w:b/>
                <w:bCs/>
              </w:rPr>
            </w:pPr>
            <w:r w:rsidRPr="00803BFC"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  <w:rPr>
                <w:b/>
                <w:bCs/>
              </w:rPr>
            </w:pPr>
            <w:r w:rsidRPr="00803BFC">
              <w:rPr>
                <w:b/>
                <w:bCs/>
              </w:rPr>
              <w:t>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946AA4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946AA4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946AA4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946AA4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A310C4">
            <w:pPr>
              <w:jc w:val="right"/>
            </w:pPr>
            <w:r>
              <w:t>22 898 155,</w:t>
            </w:r>
            <w:r w:rsidR="00A310C4">
              <w:t>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>
              <w:t>19 251 150,00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A310C4">
            <w:pPr>
              <w:jc w:val="right"/>
            </w:pPr>
            <w:r>
              <w:t>22 898 155,</w:t>
            </w:r>
            <w:r w:rsidR="00A310C4">
              <w:t>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>
              <w:t>19 251 150,00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A310C4">
            <w:pPr>
              <w:jc w:val="right"/>
            </w:pPr>
            <w:r>
              <w:t>22 898 155,</w:t>
            </w:r>
            <w:r w:rsidR="00A310C4">
              <w:t>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>
              <w:t>19 251 150,00</w:t>
            </w:r>
          </w:p>
        </w:tc>
      </w:tr>
      <w:tr w:rsidR="00285B41" w:rsidRPr="003719A5" w:rsidTr="00946AA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3719A5" w:rsidRDefault="00285B41" w:rsidP="00946AA4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E90FF0" w:rsidRDefault="00285B41" w:rsidP="00A310C4">
            <w:pPr>
              <w:jc w:val="right"/>
            </w:pPr>
            <w:r>
              <w:t>22 898 155,</w:t>
            </w:r>
            <w:r w:rsidR="00A310C4">
              <w:t>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A32891" w:rsidRDefault="00285B41" w:rsidP="00946AA4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41" w:rsidRPr="00803BFC" w:rsidRDefault="00285B41" w:rsidP="00946AA4">
            <w:pPr>
              <w:jc w:val="right"/>
            </w:pPr>
            <w:r>
              <w:t>19 251 150,00</w:t>
            </w:r>
          </w:p>
        </w:tc>
      </w:tr>
    </w:tbl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Pr="005D064D" w:rsidRDefault="006570C4" w:rsidP="006570C4">
      <w:pPr>
        <w:jc w:val="right"/>
      </w:pPr>
      <w:r w:rsidRPr="005D064D">
        <w:lastRenderedPageBreak/>
        <w:t xml:space="preserve">Приложение № </w:t>
      </w:r>
      <w:r>
        <w:t>2</w:t>
      </w:r>
    </w:p>
    <w:p w:rsidR="006570C4" w:rsidRPr="005D064D" w:rsidRDefault="006570C4" w:rsidP="006570C4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6570C4" w:rsidRPr="005D064D" w:rsidRDefault="006570C4" w:rsidP="006570C4">
      <w:pPr>
        <w:jc w:val="right"/>
        <w:rPr>
          <w:iCs/>
        </w:rPr>
      </w:pPr>
      <w:r w:rsidRPr="005D064D">
        <w:rPr>
          <w:iCs/>
        </w:rPr>
        <w:t>городского поселения</w:t>
      </w:r>
    </w:p>
    <w:p w:rsidR="006570C4" w:rsidRPr="005D064D" w:rsidRDefault="006570C4" w:rsidP="006570C4">
      <w:pPr>
        <w:jc w:val="right"/>
      </w:pPr>
      <w:r w:rsidRPr="005D064D">
        <w:rPr>
          <w:iCs/>
        </w:rPr>
        <w:t xml:space="preserve">                                                                                                                      от </w:t>
      </w:r>
      <w:r>
        <w:t>19.02.2021</w:t>
      </w:r>
      <w:r w:rsidRPr="005D064D">
        <w:t xml:space="preserve"> №</w:t>
      </w:r>
      <w:r>
        <w:t>29</w:t>
      </w:r>
      <w:r w:rsidRPr="005D064D">
        <w:t xml:space="preserve">   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6570C4" w:rsidRPr="005D064D" w:rsidTr="00A97464">
        <w:trPr>
          <w:trHeight w:val="1020"/>
        </w:trPr>
        <w:tc>
          <w:tcPr>
            <w:tcW w:w="4919" w:type="dxa"/>
          </w:tcPr>
          <w:p w:rsidR="006570C4" w:rsidRPr="005D064D" w:rsidRDefault="006570C4" w:rsidP="00A97464">
            <w:pPr>
              <w:jc w:val="right"/>
            </w:pPr>
          </w:p>
        </w:tc>
        <w:tc>
          <w:tcPr>
            <w:tcW w:w="9911" w:type="dxa"/>
          </w:tcPr>
          <w:p w:rsidR="006570C4" w:rsidRPr="005D064D" w:rsidRDefault="006570C4" w:rsidP="00A97464">
            <w:pPr>
              <w:jc w:val="right"/>
            </w:pPr>
            <w:r w:rsidRPr="005D064D">
              <w:t xml:space="preserve">Приложение № </w:t>
            </w:r>
            <w:r>
              <w:t>10</w:t>
            </w:r>
          </w:p>
          <w:p w:rsidR="006570C4" w:rsidRPr="005D064D" w:rsidRDefault="006570C4" w:rsidP="00A97464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6570C4" w:rsidRPr="005D064D" w:rsidRDefault="006570C4" w:rsidP="00A97464">
            <w:pPr>
              <w:jc w:val="right"/>
              <w:rPr>
                <w:iCs/>
              </w:rPr>
            </w:pPr>
            <w:r w:rsidRPr="005D064D">
              <w:rPr>
                <w:iCs/>
              </w:rPr>
              <w:t>городского поселения</w:t>
            </w:r>
          </w:p>
          <w:p w:rsidR="006570C4" w:rsidRPr="005D064D" w:rsidRDefault="006570C4" w:rsidP="00A97464">
            <w:pPr>
              <w:tabs>
                <w:tab w:val="left" w:pos="435"/>
              </w:tabs>
              <w:jc w:val="right"/>
            </w:pPr>
            <w:r w:rsidRPr="005D064D">
              <w:t xml:space="preserve">от  </w:t>
            </w:r>
            <w:r>
              <w:t>15.12.2020</w:t>
            </w:r>
            <w:r w:rsidRPr="005D064D">
              <w:t xml:space="preserve">  №</w:t>
            </w:r>
            <w:r>
              <w:t>19</w:t>
            </w:r>
            <w:r w:rsidRPr="005D064D">
              <w:t xml:space="preserve">     </w:t>
            </w:r>
          </w:p>
        </w:tc>
      </w:tr>
    </w:tbl>
    <w:p w:rsidR="00EC16AD" w:rsidRDefault="00EC16AD" w:rsidP="00EC16AD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C16AD" w:rsidRPr="001E35BA" w:rsidRDefault="00EC16AD" w:rsidP="00EC16AD">
      <w:pPr>
        <w:rPr>
          <w:bCs/>
          <w:i/>
        </w:rPr>
      </w:pPr>
      <w:r w:rsidRPr="004F6894">
        <w:rPr>
          <w:i/>
        </w:rPr>
        <w:t xml:space="preserve">(в ред. от </w:t>
      </w:r>
      <w:r>
        <w:rPr>
          <w:i/>
        </w:rPr>
        <w:t>1</w:t>
      </w:r>
      <w:r w:rsidRPr="004F6894">
        <w:rPr>
          <w:i/>
        </w:rPr>
        <w:t>9.02.2021 №29)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EC16AD" w:rsidRPr="005D064D" w:rsidTr="00A97464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EC16AD" w:rsidRPr="005D064D" w:rsidRDefault="00EC16AD" w:rsidP="00A97464">
            <w:pPr>
              <w:jc w:val="center"/>
            </w:pPr>
            <w:r w:rsidRPr="005D064D"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EC16AD" w:rsidRPr="005D064D" w:rsidRDefault="00EC16AD" w:rsidP="00A97464">
            <w:pPr>
              <w:jc w:val="center"/>
            </w:pPr>
            <w:r w:rsidRPr="005D064D"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EC16AD" w:rsidRPr="005D064D" w:rsidRDefault="00EC16AD" w:rsidP="00A97464">
            <w:pPr>
              <w:jc w:val="center"/>
            </w:pPr>
            <w:r w:rsidRPr="005D064D">
              <w:t>Сумма, руб.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EC16AD" w:rsidRPr="005D064D" w:rsidRDefault="00EC16AD" w:rsidP="00A97464">
            <w:pPr>
              <w:jc w:val="center"/>
              <w:rPr>
                <w:b/>
                <w:bCs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EC16AD" w:rsidRPr="005D064D" w:rsidRDefault="00EC16AD" w:rsidP="00A97464">
            <w:pPr>
              <w:jc w:val="both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EC16AD" w:rsidRPr="005D064D" w:rsidRDefault="00EC16AD" w:rsidP="00A97464">
            <w:pPr>
              <w:jc w:val="center"/>
            </w:pPr>
            <w:r w:rsidRPr="005D064D">
              <w:t>202</w:t>
            </w:r>
            <w:r>
              <w:t>1</w:t>
            </w:r>
            <w:r w:rsidRPr="005D064D"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EC16AD" w:rsidRPr="005D064D" w:rsidRDefault="00EC16AD" w:rsidP="00A97464">
            <w:pPr>
              <w:jc w:val="center"/>
            </w:pPr>
            <w:r w:rsidRPr="005D064D">
              <w:t>202</w:t>
            </w:r>
            <w:r>
              <w:t>2</w:t>
            </w:r>
            <w:r w:rsidRPr="005D064D"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EC16AD" w:rsidRPr="005D064D" w:rsidRDefault="00EC16AD" w:rsidP="00A97464">
            <w:pPr>
              <w:jc w:val="center"/>
            </w:pPr>
            <w:r w:rsidRPr="005D064D">
              <w:t>202</w:t>
            </w:r>
            <w:r>
              <w:t>3</w:t>
            </w:r>
            <w:r w:rsidRPr="005D064D">
              <w:t xml:space="preserve"> год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5 556 025,55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5 360 286,40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5 260 286,40</w:t>
            </w:r>
          </w:p>
        </w:tc>
      </w:tr>
      <w:tr w:rsidR="00EC16AD" w:rsidRPr="005D064D" w:rsidTr="00A97464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809 379,20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</w:pPr>
            <w:r w:rsidRPr="00EC16AD">
              <w:t>809 379,20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</w:pPr>
            <w:r w:rsidRPr="00EC16AD">
              <w:t>809 379,20</w:t>
            </w:r>
          </w:p>
        </w:tc>
      </w:tr>
      <w:tr w:rsidR="00EC16AD" w:rsidRPr="005D064D" w:rsidTr="00A97464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4 026 891,35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</w:pPr>
            <w:r w:rsidRPr="00EC16AD">
              <w:t>4 026 907,20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</w:pPr>
            <w:r w:rsidRPr="00EC16AD">
              <w:t>4 026 907,20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100 000,00</w:t>
            </w:r>
          </w:p>
        </w:tc>
      </w:tr>
      <w:tr w:rsidR="00EC16AD" w:rsidRPr="005D064D" w:rsidTr="00A97464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619 755,00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424 000,00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424 000,00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232 400,00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234 700,00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243 500,00</w:t>
            </w:r>
          </w:p>
        </w:tc>
      </w:tr>
      <w:tr w:rsidR="00EC16AD" w:rsidRPr="005D064D" w:rsidTr="00A97464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232 400,00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234 700,00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243 500,00</w:t>
            </w:r>
          </w:p>
        </w:tc>
      </w:tr>
      <w:tr w:rsidR="00EC16AD" w:rsidRPr="005D064D" w:rsidTr="00A97464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232 000,00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232 000,00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232 000,00</w:t>
            </w:r>
          </w:p>
        </w:tc>
      </w:tr>
      <w:tr w:rsidR="00EC16AD" w:rsidRPr="005D064D" w:rsidTr="00A97464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152 000,00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152 000,00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152 000,00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80 000,00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80 000,00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3 215 140,00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3 297 963,53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2 476 100,00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lastRenderedPageBreak/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3 200 140,00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3 282 963,53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2 461 100,00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0412</w:t>
            </w:r>
          </w:p>
        </w:tc>
        <w:tc>
          <w:tcPr>
            <w:tcW w:w="6508" w:type="dxa"/>
            <w:shd w:val="clear" w:color="auto" w:fill="auto"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15 000,00</w:t>
            </w:r>
          </w:p>
        </w:tc>
      </w:tr>
      <w:tr w:rsidR="00EC16AD" w:rsidRPr="005D064D" w:rsidTr="00A97464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5 21 042,79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3 625 500,00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3 625 500,00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492 000,00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492 000,00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492 000,00</w:t>
            </w:r>
          </w:p>
        </w:tc>
      </w:tr>
      <w:tr w:rsidR="00EC16AD" w:rsidRPr="005D064D" w:rsidTr="00A97464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4 529 042,79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3 133 500,00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3 133 500,00</w:t>
            </w:r>
          </w:p>
        </w:tc>
      </w:tr>
      <w:tr w:rsidR="00EC16AD" w:rsidRPr="005D064D" w:rsidTr="00A97464">
        <w:trPr>
          <w:cantSplit/>
          <w:trHeight w:val="365"/>
        </w:trPr>
        <w:tc>
          <w:tcPr>
            <w:tcW w:w="1430" w:type="dxa"/>
            <w:shd w:val="clear" w:color="auto" w:fill="auto"/>
            <w:noWrap/>
          </w:tcPr>
          <w:p w:rsidR="00EC16AD" w:rsidRPr="00A018D2" w:rsidRDefault="00EC16AD" w:rsidP="00A97464">
            <w:pPr>
              <w:jc w:val="center"/>
              <w:outlineLvl w:val="0"/>
              <w:rPr>
                <w:b/>
              </w:rPr>
            </w:pPr>
            <w:r w:rsidRPr="00A018D2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EC16AD" w:rsidRPr="00A018D2" w:rsidRDefault="00EC16AD" w:rsidP="00A97464">
            <w:pPr>
              <w:jc w:val="both"/>
              <w:outlineLvl w:val="0"/>
              <w:rPr>
                <w:b/>
              </w:rPr>
            </w:pPr>
            <w:r w:rsidRPr="00A018D2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  <w:rPr>
                <w:b/>
              </w:rPr>
            </w:pPr>
            <w:r w:rsidRPr="00EC16AD">
              <w:rPr>
                <w:b/>
              </w:rPr>
              <w:t>50 000,00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  <w:rPr>
                <w:b/>
              </w:rPr>
            </w:pPr>
            <w:r w:rsidRPr="00EC16AD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  <w:rPr>
                <w:b/>
              </w:rPr>
            </w:pPr>
            <w:r w:rsidRPr="00EC16AD">
              <w:rPr>
                <w:b/>
              </w:rPr>
              <w:t>0,00</w:t>
            </w:r>
          </w:p>
        </w:tc>
      </w:tr>
      <w:tr w:rsidR="00EC16AD" w:rsidRPr="005D064D" w:rsidTr="00A97464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EC16AD" w:rsidRPr="00A018D2" w:rsidRDefault="00EC16AD" w:rsidP="00A97464">
            <w:pPr>
              <w:jc w:val="center"/>
              <w:outlineLvl w:val="0"/>
            </w:pPr>
            <w:r w:rsidRPr="00A018D2">
              <w:t>0603</w:t>
            </w:r>
          </w:p>
        </w:tc>
        <w:tc>
          <w:tcPr>
            <w:tcW w:w="6508" w:type="dxa"/>
            <w:shd w:val="clear" w:color="auto" w:fill="auto"/>
          </w:tcPr>
          <w:p w:rsidR="00EC16AD" w:rsidRPr="00A018D2" w:rsidRDefault="00EC16AD" w:rsidP="00A97464">
            <w:pPr>
              <w:jc w:val="both"/>
              <w:outlineLvl w:val="0"/>
            </w:pPr>
            <w:r w:rsidRPr="00A018D2"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50 000,00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5D064D" w:rsidRDefault="00EC16AD" w:rsidP="00A97464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5D064D" w:rsidRDefault="00EC16AD" w:rsidP="00A97464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8 443 547,49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6 084 593,67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6 251 436,10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5D064D" w:rsidRDefault="00EC16AD" w:rsidP="00A97464">
            <w:pPr>
              <w:jc w:val="center"/>
              <w:outlineLvl w:val="0"/>
            </w:pPr>
            <w:r w:rsidRPr="005D064D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5D064D" w:rsidRDefault="00EC16AD" w:rsidP="00A97464">
            <w:pPr>
              <w:jc w:val="both"/>
              <w:outlineLvl w:val="0"/>
            </w:pPr>
            <w:r w:rsidRPr="005D064D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Cs/>
              </w:rPr>
            </w:pPr>
            <w:r w:rsidRPr="00EC16AD">
              <w:rPr>
                <w:bCs/>
              </w:rPr>
              <w:t>8 443 547,49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Cs/>
              </w:rPr>
            </w:pPr>
            <w:r w:rsidRPr="00EC16AD">
              <w:rPr>
                <w:bCs/>
              </w:rPr>
              <w:t>6 084 593,67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Cs/>
              </w:rPr>
            </w:pPr>
            <w:r w:rsidRPr="00EC16AD">
              <w:rPr>
                <w:bCs/>
              </w:rPr>
              <w:t>6 251 436,10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5D064D" w:rsidRDefault="00EC16AD" w:rsidP="00A97464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5D064D" w:rsidRDefault="00EC16AD" w:rsidP="00A97464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108 000,00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5D064D" w:rsidRDefault="00EC16AD" w:rsidP="00A97464">
            <w:pPr>
              <w:jc w:val="center"/>
              <w:outlineLvl w:val="0"/>
            </w:pPr>
            <w:r w:rsidRPr="005D064D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5D064D" w:rsidRDefault="00EC16AD" w:rsidP="00A97464">
            <w:pPr>
              <w:jc w:val="both"/>
              <w:outlineLvl w:val="0"/>
            </w:pPr>
            <w:r w:rsidRPr="005D064D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108 000,00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5D064D" w:rsidRDefault="00EC16AD" w:rsidP="00A97464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5D064D" w:rsidRDefault="00EC16AD" w:rsidP="00A97464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40 000,00</w:t>
            </w:r>
          </w:p>
        </w:tc>
      </w:tr>
      <w:tr w:rsidR="00EC16AD" w:rsidRPr="005D064D" w:rsidTr="00A97464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C16AD" w:rsidRPr="005D064D" w:rsidRDefault="00EC16AD" w:rsidP="00A97464">
            <w:pPr>
              <w:jc w:val="center"/>
              <w:outlineLvl w:val="0"/>
            </w:pPr>
            <w:r w:rsidRPr="005D064D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EC16AD" w:rsidRPr="005D064D" w:rsidRDefault="00EC16AD" w:rsidP="00A97464">
            <w:pPr>
              <w:jc w:val="both"/>
              <w:outlineLvl w:val="0"/>
            </w:pPr>
            <w:r w:rsidRPr="005D064D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outlineLvl w:val="0"/>
            </w:pPr>
            <w:r w:rsidRPr="00EC16AD">
              <w:t>40 000,00</w:t>
            </w:r>
          </w:p>
        </w:tc>
      </w:tr>
      <w:tr w:rsidR="00EC16AD" w:rsidRPr="005D064D" w:rsidTr="00A97464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EC16AD" w:rsidRPr="005D064D" w:rsidRDefault="00EC16AD" w:rsidP="00A97464">
            <w:pPr>
              <w:rPr>
                <w:b/>
                <w:bCs/>
              </w:rPr>
            </w:pPr>
            <w:r w:rsidRPr="005D064D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22 898 155,83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19 426 185,35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16AD" w:rsidRPr="00EC16AD" w:rsidRDefault="00EC16AD" w:rsidP="00A97464">
            <w:pPr>
              <w:jc w:val="right"/>
              <w:rPr>
                <w:b/>
                <w:bCs/>
              </w:rPr>
            </w:pPr>
            <w:r w:rsidRPr="00EC16AD">
              <w:rPr>
                <w:b/>
                <w:bCs/>
              </w:rPr>
              <w:t>19 251 150,00</w:t>
            </w:r>
          </w:p>
        </w:tc>
      </w:tr>
    </w:tbl>
    <w:p w:rsidR="006570C4" w:rsidRPr="003C0DB2" w:rsidRDefault="006570C4" w:rsidP="003C0DB2">
      <w:pPr>
        <w:tabs>
          <w:tab w:val="left" w:pos="3570"/>
        </w:tabs>
      </w:pPr>
    </w:p>
    <w:sectPr w:rsidR="006570C4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757"/>
    <w:multiLevelType w:val="hybridMultilevel"/>
    <w:tmpl w:val="BC12910E"/>
    <w:lvl w:ilvl="0" w:tplc="2C40FCDA">
      <w:start w:val="7"/>
      <w:numFmt w:val="decimal"/>
      <w:lvlText w:val="%1."/>
      <w:lvlJc w:val="left"/>
      <w:pPr>
        <w:ind w:left="1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2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B426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56B86"/>
    <w:multiLevelType w:val="hybridMultilevel"/>
    <w:tmpl w:val="7CFA0636"/>
    <w:lvl w:ilvl="0" w:tplc="C34A7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B2162"/>
    <w:multiLevelType w:val="hybridMultilevel"/>
    <w:tmpl w:val="A6DE2E60"/>
    <w:lvl w:ilvl="0" w:tplc="716A5C84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0D5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C1E9C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B049C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A4FB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0137CD"/>
    <w:multiLevelType w:val="hybridMultilevel"/>
    <w:tmpl w:val="8DE8757E"/>
    <w:lvl w:ilvl="0" w:tplc="FF86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B607D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31"/>
  </w:num>
  <w:num w:numId="5">
    <w:abstractNumId w:val="36"/>
  </w:num>
  <w:num w:numId="6">
    <w:abstractNumId w:val="16"/>
  </w:num>
  <w:num w:numId="7">
    <w:abstractNumId w:val="6"/>
  </w:num>
  <w:num w:numId="8">
    <w:abstractNumId w:val="25"/>
  </w:num>
  <w:num w:numId="9">
    <w:abstractNumId w:val="20"/>
  </w:num>
  <w:num w:numId="10">
    <w:abstractNumId w:val="0"/>
  </w:num>
  <w:num w:numId="11">
    <w:abstractNumId w:val="17"/>
  </w:num>
  <w:num w:numId="12">
    <w:abstractNumId w:val="22"/>
  </w:num>
  <w:num w:numId="13">
    <w:abstractNumId w:val="40"/>
  </w:num>
  <w:num w:numId="14">
    <w:abstractNumId w:val="27"/>
  </w:num>
  <w:num w:numId="15">
    <w:abstractNumId w:val="11"/>
  </w:num>
  <w:num w:numId="16">
    <w:abstractNumId w:val="26"/>
  </w:num>
  <w:num w:numId="17">
    <w:abstractNumId w:val="34"/>
  </w:num>
  <w:num w:numId="18">
    <w:abstractNumId w:val="2"/>
  </w:num>
  <w:num w:numId="19">
    <w:abstractNumId w:val="15"/>
  </w:num>
  <w:num w:numId="20">
    <w:abstractNumId w:val="19"/>
  </w:num>
  <w:num w:numId="21">
    <w:abstractNumId w:val="35"/>
  </w:num>
  <w:num w:numId="22">
    <w:abstractNumId w:val="32"/>
  </w:num>
  <w:num w:numId="23">
    <w:abstractNumId w:val="12"/>
  </w:num>
  <w:num w:numId="24">
    <w:abstractNumId w:val="21"/>
  </w:num>
  <w:num w:numId="25">
    <w:abstractNumId w:val="14"/>
  </w:num>
  <w:num w:numId="26">
    <w:abstractNumId w:val="10"/>
  </w:num>
  <w:num w:numId="27">
    <w:abstractNumId w:val="5"/>
  </w:num>
  <w:num w:numId="28">
    <w:abstractNumId w:val="23"/>
  </w:num>
  <w:num w:numId="29">
    <w:abstractNumId w:val="4"/>
  </w:num>
  <w:num w:numId="30">
    <w:abstractNumId w:val="18"/>
  </w:num>
  <w:num w:numId="31">
    <w:abstractNumId w:val="8"/>
  </w:num>
  <w:num w:numId="32">
    <w:abstractNumId w:val="41"/>
  </w:num>
  <w:num w:numId="33">
    <w:abstractNumId w:val="9"/>
  </w:num>
  <w:num w:numId="34">
    <w:abstractNumId w:val="3"/>
  </w:num>
  <w:num w:numId="35">
    <w:abstractNumId w:val="37"/>
  </w:num>
  <w:num w:numId="36">
    <w:abstractNumId w:val="38"/>
  </w:num>
  <w:num w:numId="37">
    <w:abstractNumId w:val="33"/>
  </w:num>
  <w:num w:numId="38">
    <w:abstractNumId w:val="7"/>
  </w:num>
  <w:num w:numId="39">
    <w:abstractNumId w:val="39"/>
  </w:num>
  <w:num w:numId="40">
    <w:abstractNumId w:val="24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0DC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66E06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4A82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61A0"/>
    <w:rsid w:val="0017620D"/>
    <w:rsid w:val="00176E31"/>
    <w:rsid w:val="001779ED"/>
    <w:rsid w:val="00180708"/>
    <w:rsid w:val="00180E2C"/>
    <w:rsid w:val="001819BF"/>
    <w:rsid w:val="001842D8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1182"/>
    <w:rsid w:val="001A2370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346"/>
    <w:rsid w:val="001B55F7"/>
    <w:rsid w:val="001C12F3"/>
    <w:rsid w:val="001C1727"/>
    <w:rsid w:val="001C4472"/>
    <w:rsid w:val="001C4A99"/>
    <w:rsid w:val="001C73AB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ED7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72D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A73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5B41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3871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5FF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1ED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D6BC5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56409"/>
    <w:rsid w:val="0046013F"/>
    <w:rsid w:val="00462818"/>
    <w:rsid w:val="0046361D"/>
    <w:rsid w:val="0046488B"/>
    <w:rsid w:val="004659BF"/>
    <w:rsid w:val="004670D6"/>
    <w:rsid w:val="00467BC7"/>
    <w:rsid w:val="0047080A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27CB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000"/>
    <w:rsid w:val="004C5E16"/>
    <w:rsid w:val="004C75AC"/>
    <w:rsid w:val="004C77BF"/>
    <w:rsid w:val="004C7C5D"/>
    <w:rsid w:val="004D04A2"/>
    <w:rsid w:val="004D5E10"/>
    <w:rsid w:val="004D6FC7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29C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6C40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64D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5AD5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547E"/>
    <w:rsid w:val="00636A38"/>
    <w:rsid w:val="00636A7D"/>
    <w:rsid w:val="0063712F"/>
    <w:rsid w:val="0064091F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0C4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4925"/>
    <w:rsid w:val="00676617"/>
    <w:rsid w:val="00677707"/>
    <w:rsid w:val="00677B45"/>
    <w:rsid w:val="00684549"/>
    <w:rsid w:val="00684954"/>
    <w:rsid w:val="00684DF5"/>
    <w:rsid w:val="00685CB2"/>
    <w:rsid w:val="00685D34"/>
    <w:rsid w:val="006860C1"/>
    <w:rsid w:val="00690283"/>
    <w:rsid w:val="00690C3E"/>
    <w:rsid w:val="00691B06"/>
    <w:rsid w:val="0069238C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36A49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597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23E4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6FA"/>
    <w:rsid w:val="009409E5"/>
    <w:rsid w:val="00942273"/>
    <w:rsid w:val="00943E3D"/>
    <w:rsid w:val="009457AC"/>
    <w:rsid w:val="0094606C"/>
    <w:rsid w:val="00946AA4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1F6A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3821"/>
    <w:rsid w:val="00A05A3F"/>
    <w:rsid w:val="00A10E37"/>
    <w:rsid w:val="00A115A5"/>
    <w:rsid w:val="00A117F2"/>
    <w:rsid w:val="00A125AB"/>
    <w:rsid w:val="00A12A98"/>
    <w:rsid w:val="00A13281"/>
    <w:rsid w:val="00A15926"/>
    <w:rsid w:val="00A17156"/>
    <w:rsid w:val="00A22847"/>
    <w:rsid w:val="00A2354C"/>
    <w:rsid w:val="00A23805"/>
    <w:rsid w:val="00A25504"/>
    <w:rsid w:val="00A25DFF"/>
    <w:rsid w:val="00A26C51"/>
    <w:rsid w:val="00A310C4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743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640"/>
    <w:rsid w:val="00AB0965"/>
    <w:rsid w:val="00AB0C3D"/>
    <w:rsid w:val="00AB1245"/>
    <w:rsid w:val="00AB18BE"/>
    <w:rsid w:val="00AB3C3B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F63"/>
    <w:rsid w:val="00B152F5"/>
    <w:rsid w:val="00B158D9"/>
    <w:rsid w:val="00B1713F"/>
    <w:rsid w:val="00B20833"/>
    <w:rsid w:val="00B23849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6BE8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B6B19"/>
    <w:rsid w:val="00BC125F"/>
    <w:rsid w:val="00BC1270"/>
    <w:rsid w:val="00BC1521"/>
    <w:rsid w:val="00BC1858"/>
    <w:rsid w:val="00BC23B0"/>
    <w:rsid w:val="00BC3907"/>
    <w:rsid w:val="00BC42A1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3D9E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27DEE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3AD"/>
    <w:rsid w:val="00C47484"/>
    <w:rsid w:val="00C5311E"/>
    <w:rsid w:val="00C547EA"/>
    <w:rsid w:val="00C57168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0983"/>
    <w:rsid w:val="00CB2220"/>
    <w:rsid w:val="00CB2707"/>
    <w:rsid w:val="00CB526F"/>
    <w:rsid w:val="00CB5EB2"/>
    <w:rsid w:val="00CB671B"/>
    <w:rsid w:val="00CB67FE"/>
    <w:rsid w:val="00CB7144"/>
    <w:rsid w:val="00CB7429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4612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571E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6214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0056"/>
    <w:rsid w:val="00DB194B"/>
    <w:rsid w:val="00DB2289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D7E93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43AD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16AD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0065"/>
    <w:rsid w:val="00EF14EE"/>
    <w:rsid w:val="00EF1675"/>
    <w:rsid w:val="00EF24C9"/>
    <w:rsid w:val="00EF5B3E"/>
    <w:rsid w:val="00EF6DEA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236A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A73F5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D7A0-F238-4E4C-909C-DD9B0ACB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5623</TotalTime>
  <Pages>28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125</cp:revision>
  <cp:lastPrinted>2021-03-03T08:08:00Z</cp:lastPrinted>
  <dcterms:created xsi:type="dcterms:W3CDTF">2014-02-07T11:20:00Z</dcterms:created>
  <dcterms:modified xsi:type="dcterms:W3CDTF">2021-03-03T08:10:00Z</dcterms:modified>
</cp:coreProperties>
</file>